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885" w:rsidRPr="00672760" w:rsidRDefault="00515885" w:rsidP="00515885">
      <w:pPr>
        <w:tabs>
          <w:tab w:val="left" w:pos="7320"/>
        </w:tabs>
        <w:spacing w:after="0" w:line="240" w:lineRule="auto"/>
        <w:contextualSpacing/>
        <w:rPr>
          <w:rFonts w:ascii="Times New Roman" w:hAnsi="Times New Roman"/>
        </w:rPr>
      </w:pPr>
      <w:r w:rsidRPr="00672760">
        <w:rPr>
          <w:rFonts w:ascii="Times New Roman" w:eastAsia="Times New Roman" w:hAnsi="Times New Roman"/>
          <w:b/>
          <w:noProof/>
          <w:lang w:val="ru-RU" w:eastAsia="ru-RU"/>
        </w:rPr>
        <w:drawing>
          <wp:anchor distT="0" distB="0" distL="114300" distR="114300" simplePos="0" relativeHeight="251659264" behindDoc="0" locked="0" layoutInCell="1" allowOverlap="1">
            <wp:simplePos x="0" y="0"/>
            <wp:positionH relativeFrom="column">
              <wp:posOffset>-3810</wp:posOffset>
            </wp:positionH>
            <wp:positionV relativeFrom="paragraph">
              <wp:posOffset>-21590</wp:posOffset>
            </wp:positionV>
            <wp:extent cx="711200" cy="869950"/>
            <wp:effectExtent l="19050" t="0" r="0" b="0"/>
            <wp:wrapThrough wrapText="bothSides">
              <wp:wrapPolygon edited="0">
                <wp:start x="-579" y="0"/>
                <wp:lineTo x="-579" y="21285"/>
                <wp:lineTo x="21407" y="21285"/>
                <wp:lineTo x="21407" y="0"/>
                <wp:lineTo x="-579" y="0"/>
              </wp:wrapPolygon>
            </wp:wrapThrough>
            <wp:docPr id="1" name="Рисунок 2" descr="\\alpha\Experyment\ЕКСПЕРИМЕНТ\Логотип\зображення_viber_2023-02-23_16-55-11-6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lpha\Experyment\ЕКСПЕРИМЕНТ\Логотип\зображення_viber_2023-02-23_16-55-11-686.jpg"/>
                    <pic:cNvPicPr>
                      <a:picLocks noChangeAspect="1" noChangeArrowheads="1"/>
                    </pic:cNvPicPr>
                  </pic:nvPicPr>
                  <pic:blipFill>
                    <a:blip r:embed="rId5" cstate="print"/>
                    <a:srcRect/>
                    <a:stretch>
                      <a:fillRect/>
                    </a:stretch>
                  </pic:blipFill>
                  <pic:spPr bwMode="auto">
                    <a:xfrm>
                      <a:off x="0" y="0"/>
                      <a:ext cx="711200" cy="869950"/>
                    </a:xfrm>
                    <a:prstGeom prst="rect">
                      <a:avLst/>
                    </a:prstGeom>
                    <a:noFill/>
                    <a:ln w="9525">
                      <a:noFill/>
                      <a:miter lim="800000"/>
                      <a:headEnd/>
                      <a:tailEnd/>
                    </a:ln>
                  </pic:spPr>
                </pic:pic>
              </a:graphicData>
            </a:graphic>
          </wp:anchor>
        </w:drawing>
      </w:r>
      <w:r w:rsidRPr="00672760">
        <w:rPr>
          <w:rFonts w:ascii="Times New Roman" w:hAnsi="Times New Roman"/>
          <w:b/>
        </w:rPr>
        <w:tab/>
      </w:r>
    </w:p>
    <w:p w:rsidR="00515885" w:rsidRDefault="00515885" w:rsidP="00515885">
      <w:pPr>
        <w:tabs>
          <w:tab w:val="left" w:pos="7320"/>
        </w:tabs>
        <w:spacing w:after="0" w:line="240" w:lineRule="auto"/>
        <w:contextualSpacing/>
        <w:jc w:val="right"/>
        <w:rPr>
          <w:rFonts w:ascii="Times New Roman" w:hAnsi="Times New Roman"/>
        </w:rPr>
      </w:pPr>
      <w:r>
        <w:rPr>
          <w:rFonts w:ascii="Times New Roman" w:hAnsi="Times New Roman"/>
        </w:rPr>
        <w:t>Затверджено</w:t>
      </w:r>
    </w:p>
    <w:p w:rsidR="00515885" w:rsidRPr="009247AD" w:rsidRDefault="00515885" w:rsidP="00515885">
      <w:pPr>
        <w:tabs>
          <w:tab w:val="left" w:pos="7320"/>
        </w:tabs>
        <w:spacing w:after="0" w:line="240" w:lineRule="auto"/>
        <w:contextualSpacing/>
        <w:jc w:val="right"/>
        <w:rPr>
          <w:rFonts w:ascii="Times New Roman" w:hAnsi="Times New Roman"/>
        </w:rPr>
      </w:pPr>
      <w:r w:rsidRPr="009247AD">
        <w:rPr>
          <w:rFonts w:ascii="Times New Roman" w:hAnsi="Times New Roman"/>
        </w:rPr>
        <w:t xml:space="preserve">Наказом Голова Правління </w:t>
      </w:r>
    </w:p>
    <w:p w:rsidR="00515885" w:rsidRPr="009247AD" w:rsidRDefault="00515885" w:rsidP="00515885">
      <w:pPr>
        <w:tabs>
          <w:tab w:val="left" w:pos="7320"/>
        </w:tabs>
        <w:spacing w:after="0" w:line="240" w:lineRule="auto"/>
        <w:contextualSpacing/>
        <w:jc w:val="right"/>
        <w:rPr>
          <w:rFonts w:ascii="Times New Roman" w:hAnsi="Times New Roman"/>
          <w:lang w:val="ru-RU"/>
        </w:rPr>
      </w:pPr>
      <w:proofErr w:type="spellStart"/>
      <w:r w:rsidRPr="009247AD">
        <w:rPr>
          <w:rFonts w:ascii="Times New Roman" w:hAnsi="Times New Roman"/>
        </w:rPr>
        <w:t>ПрАТ</w:t>
      </w:r>
      <w:proofErr w:type="spellEnd"/>
      <w:r w:rsidRPr="009247AD">
        <w:rPr>
          <w:rFonts w:ascii="Times New Roman" w:hAnsi="Times New Roman"/>
        </w:rPr>
        <w:t xml:space="preserve"> </w:t>
      </w:r>
      <w:proofErr w:type="spellStart"/>
      <w:r w:rsidRPr="009247AD">
        <w:rPr>
          <w:rFonts w:ascii="Times New Roman" w:hAnsi="Times New Roman"/>
        </w:rPr>
        <w:t>АСК</w:t>
      </w:r>
      <w:proofErr w:type="spellEnd"/>
      <w:r w:rsidRPr="009247AD">
        <w:rPr>
          <w:rFonts w:ascii="Times New Roman" w:hAnsi="Times New Roman"/>
        </w:rPr>
        <w:t xml:space="preserve"> </w:t>
      </w:r>
      <w:r w:rsidRPr="009247AD">
        <w:rPr>
          <w:rFonts w:ascii="Times New Roman" w:hAnsi="Times New Roman"/>
          <w:lang w:val="ru-RU"/>
        </w:rPr>
        <w:t>“</w:t>
      </w:r>
      <w:r w:rsidRPr="009247AD">
        <w:rPr>
          <w:rFonts w:ascii="Times New Roman" w:hAnsi="Times New Roman"/>
        </w:rPr>
        <w:t>СКАРБНИЦЯ</w:t>
      </w:r>
      <w:r w:rsidRPr="009247AD">
        <w:rPr>
          <w:rFonts w:ascii="Times New Roman" w:hAnsi="Times New Roman"/>
          <w:lang w:val="ru-RU"/>
        </w:rPr>
        <w:t>”</w:t>
      </w:r>
    </w:p>
    <w:p w:rsidR="00515885" w:rsidRPr="004C131C" w:rsidRDefault="00515885" w:rsidP="00515885">
      <w:pPr>
        <w:tabs>
          <w:tab w:val="left" w:pos="7320"/>
        </w:tabs>
        <w:spacing w:after="0" w:line="240" w:lineRule="auto"/>
        <w:contextualSpacing/>
        <w:jc w:val="right"/>
        <w:rPr>
          <w:rFonts w:ascii="Times New Roman" w:hAnsi="Times New Roman"/>
        </w:rPr>
      </w:pPr>
      <w:r>
        <w:rPr>
          <w:rFonts w:ascii="Times New Roman" w:hAnsi="Times New Roman"/>
        </w:rPr>
        <w:t xml:space="preserve">від  26.06.2024 року № </w:t>
      </w:r>
      <w:r w:rsidRPr="00C322EC">
        <w:rPr>
          <w:rFonts w:ascii="Times New Roman" w:hAnsi="Times New Roman"/>
          <w:lang w:val="ru-RU"/>
        </w:rPr>
        <w:t>06</w:t>
      </w:r>
    </w:p>
    <w:p w:rsidR="00CA272D" w:rsidRPr="005B6A37" w:rsidRDefault="00CA272D" w:rsidP="00CA272D">
      <w:pPr>
        <w:spacing w:after="5" w:line="266" w:lineRule="auto"/>
        <w:ind w:left="5"/>
        <w:rPr>
          <w:rFonts w:ascii="Times New Roman" w:eastAsia="Times New Roman" w:hAnsi="Times New Roman"/>
          <w:noProof/>
          <w:color w:val="000000"/>
          <w:sz w:val="24"/>
          <w:szCs w:val="24"/>
          <w:lang w:val="az-Cyrl-AZ" w:eastAsia="uk-UA"/>
        </w:rPr>
      </w:pPr>
    </w:p>
    <w:p w:rsidR="00CA272D" w:rsidRPr="005B6A37" w:rsidRDefault="00CA272D" w:rsidP="00CA272D">
      <w:pPr>
        <w:spacing w:after="0" w:line="256" w:lineRule="auto"/>
        <w:rPr>
          <w:rFonts w:ascii="Times New Roman" w:eastAsia="Times New Roman" w:hAnsi="Times New Roman"/>
          <w:noProof/>
          <w:color w:val="000000"/>
          <w:sz w:val="24"/>
          <w:szCs w:val="24"/>
          <w:lang w:val="az-Cyrl-AZ" w:eastAsia="uk-UA"/>
        </w:rPr>
      </w:pPr>
    </w:p>
    <w:p w:rsidR="00380E71" w:rsidRDefault="00CA272D" w:rsidP="006D5507">
      <w:pPr>
        <w:spacing w:after="0" w:line="240" w:lineRule="auto"/>
        <w:ind w:right="4" w:hanging="10"/>
        <w:jc w:val="center"/>
        <w:rPr>
          <w:rFonts w:ascii="Times New Roman" w:eastAsia="Times New Roman" w:hAnsi="Times New Roman"/>
          <w:b/>
          <w:noProof/>
          <w:color w:val="000000"/>
          <w:sz w:val="24"/>
          <w:szCs w:val="24"/>
          <w:lang w:eastAsia="uk-UA"/>
        </w:rPr>
      </w:pPr>
      <w:r w:rsidRPr="005B6A37">
        <w:rPr>
          <w:rFonts w:ascii="Times New Roman" w:eastAsia="Times New Roman" w:hAnsi="Times New Roman"/>
          <w:b/>
          <w:noProof/>
          <w:color w:val="000000"/>
          <w:sz w:val="24"/>
          <w:szCs w:val="24"/>
          <w:lang w:val="az-Cyrl-AZ" w:eastAsia="uk-UA"/>
        </w:rPr>
        <w:t xml:space="preserve">Інформаційний документ </w:t>
      </w:r>
      <w:r w:rsidRPr="005B6A37">
        <w:rPr>
          <w:rFonts w:ascii="Times New Roman" w:eastAsia="Times New Roman" w:hAnsi="Times New Roman"/>
          <w:b/>
          <w:noProof/>
          <w:color w:val="000000"/>
          <w:sz w:val="24"/>
          <w:szCs w:val="24"/>
          <w:lang w:val="az-Cyrl-AZ" w:eastAsia="uk-UA"/>
        </w:rPr>
        <w:br/>
      </w:r>
      <w:r w:rsidR="006D5507" w:rsidRPr="006D5507">
        <w:rPr>
          <w:rFonts w:ascii="Times New Roman" w:eastAsia="Times New Roman" w:hAnsi="Times New Roman"/>
          <w:b/>
          <w:noProof/>
          <w:color w:val="000000"/>
          <w:sz w:val="24"/>
          <w:szCs w:val="24"/>
          <w:lang w:eastAsia="uk-UA"/>
        </w:rPr>
        <w:t>про стандартний страховий продукт «СТРАХУВАННЯ ФІНАНСОВИХ РИЗИКІВ»</w:t>
      </w:r>
    </w:p>
    <w:p w:rsidR="006D5507" w:rsidRDefault="006D5507" w:rsidP="006D5507">
      <w:pPr>
        <w:spacing w:after="0" w:line="240" w:lineRule="auto"/>
        <w:ind w:right="4" w:hanging="10"/>
        <w:jc w:val="center"/>
        <w:rPr>
          <w:rFonts w:ascii="Times New Roman" w:eastAsia="Times New Roman" w:hAnsi="Times New Roman"/>
          <w:noProof/>
          <w:color w:val="000000"/>
          <w:sz w:val="24"/>
          <w:szCs w:val="24"/>
          <w:lang w:val="az-Cyrl-AZ" w:eastAsia="uk-UA"/>
        </w:rPr>
      </w:pPr>
    </w:p>
    <w:p w:rsidR="00CA272D" w:rsidRPr="005B6A37" w:rsidRDefault="00CA272D" w:rsidP="00380E71">
      <w:pPr>
        <w:spacing w:after="0" w:line="240" w:lineRule="auto"/>
        <w:ind w:left="-284" w:firstLine="556"/>
        <w:jc w:val="both"/>
        <w:rPr>
          <w:rFonts w:ascii="Times New Roman" w:eastAsia="Times New Roman" w:hAnsi="Times New Roman"/>
          <w:noProof/>
          <w:color w:val="000000"/>
          <w:sz w:val="24"/>
          <w:szCs w:val="24"/>
          <w:lang w:val="az-Cyrl-AZ" w:eastAsia="uk-UA"/>
        </w:rPr>
      </w:pPr>
      <w:r w:rsidRPr="005B6A37">
        <w:rPr>
          <w:rFonts w:ascii="Times New Roman" w:eastAsia="Times New Roman" w:hAnsi="Times New Roman"/>
          <w:noProof/>
          <w:color w:val="000000"/>
          <w:sz w:val="24"/>
          <w:szCs w:val="24"/>
          <w:lang w:val="az-Cyrl-AZ" w:eastAsia="uk-UA"/>
        </w:rPr>
        <w:t>Цей документ містить загальну інформацію про страховий продукт та не є пропозицією щодо укладення договору страхування. Зазначена інформація потрібна для розуміння сутності, ризиків, потенційних вигод та збитків цього продукту і допомагає порівняти його з іншими продуктами.</w:t>
      </w:r>
    </w:p>
    <w:tbl>
      <w:tblPr>
        <w:tblW w:w="10065" w:type="dxa"/>
        <w:tblInd w:w="-282" w:type="dxa"/>
        <w:tblCellMar>
          <w:top w:w="9" w:type="dxa"/>
          <w:left w:w="144" w:type="dxa"/>
          <w:right w:w="100" w:type="dxa"/>
        </w:tblCellMar>
        <w:tblLook w:val="04A0"/>
      </w:tblPr>
      <w:tblGrid>
        <w:gridCol w:w="708"/>
        <w:gridCol w:w="2681"/>
        <w:gridCol w:w="1432"/>
        <w:gridCol w:w="5244"/>
      </w:tblGrid>
      <w:tr w:rsidR="00CA272D" w:rsidRPr="00C63A65" w:rsidTr="004A7206">
        <w:trPr>
          <w:trHeight w:val="666"/>
        </w:trPr>
        <w:tc>
          <w:tcPr>
            <w:tcW w:w="708" w:type="dxa"/>
            <w:tcBorders>
              <w:top w:val="single" w:sz="4" w:space="0" w:color="000000"/>
              <w:left w:val="single" w:sz="4" w:space="0" w:color="000000"/>
              <w:bottom w:val="single" w:sz="4" w:space="0" w:color="000000"/>
              <w:right w:val="single" w:sz="4" w:space="0" w:color="000000"/>
            </w:tcBorders>
            <w:hideMark/>
          </w:tcPr>
          <w:p w:rsidR="00CA272D" w:rsidRPr="00C63A65" w:rsidRDefault="00CA272D" w:rsidP="00C63A65">
            <w:pPr>
              <w:spacing w:after="0" w:line="240" w:lineRule="auto"/>
              <w:ind w:left="146"/>
              <w:jc w:val="center"/>
              <w:rPr>
                <w:rFonts w:ascii="Times New Roman" w:eastAsia="Times New Roman" w:hAnsi="Times New Roman"/>
                <w:b/>
                <w:noProof/>
                <w:sz w:val="24"/>
                <w:szCs w:val="24"/>
                <w:lang w:val="az-Cyrl-AZ" w:eastAsia="uk-UA"/>
              </w:rPr>
            </w:pPr>
            <w:r w:rsidRPr="00C63A65">
              <w:rPr>
                <w:rFonts w:ascii="Times New Roman" w:eastAsia="Times New Roman" w:hAnsi="Times New Roman"/>
                <w:b/>
                <w:noProof/>
                <w:sz w:val="24"/>
                <w:szCs w:val="24"/>
                <w:lang w:val="az-Cyrl-AZ" w:eastAsia="uk-UA"/>
              </w:rPr>
              <w:t>№</w:t>
            </w:r>
          </w:p>
          <w:p w:rsidR="00CA272D" w:rsidRPr="00C63A65" w:rsidRDefault="00CA272D" w:rsidP="00C63A65">
            <w:pPr>
              <w:spacing w:after="0" w:line="240" w:lineRule="auto"/>
              <w:ind w:right="43"/>
              <w:jc w:val="center"/>
              <w:rPr>
                <w:rFonts w:ascii="Times New Roman" w:eastAsia="Times New Roman" w:hAnsi="Times New Roman"/>
                <w:b/>
                <w:noProof/>
                <w:sz w:val="24"/>
                <w:szCs w:val="24"/>
                <w:lang w:val="az-Cyrl-AZ" w:eastAsia="uk-UA"/>
              </w:rPr>
            </w:pPr>
            <w:r w:rsidRPr="00C63A65">
              <w:rPr>
                <w:rFonts w:ascii="Times New Roman" w:eastAsia="Times New Roman" w:hAnsi="Times New Roman"/>
                <w:b/>
                <w:noProof/>
                <w:sz w:val="24"/>
                <w:szCs w:val="24"/>
                <w:lang w:val="az-Cyrl-AZ" w:eastAsia="uk-UA"/>
              </w:rPr>
              <w:t>з/п</w:t>
            </w:r>
          </w:p>
        </w:tc>
        <w:tc>
          <w:tcPr>
            <w:tcW w:w="2681" w:type="dxa"/>
            <w:tcBorders>
              <w:top w:val="single" w:sz="4" w:space="0" w:color="000000"/>
              <w:left w:val="single" w:sz="4" w:space="0" w:color="000000"/>
              <w:bottom w:val="single" w:sz="4" w:space="0" w:color="000000"/>
              <w:right w:val="single" w:sz="4" w:space="0" w:color="000000"/>
            </w:tcBorders>
            <w:vAlign w:val="center"/>
            <w:hideMark/>
          </w:tcPr>
          <w:p w:rsidR="00CA272D" w:rsidRPr="00C63A65" w:rsidRDefault="00CA272D" w:rsidP="00C63A65">
            <w:pPr>
              <w:spacing w:after="0" w:line="240" w:lineRule="auto"/>
              <w:ind w:right="142"/>
              <w:jc w:val="center"/>
              <w:rPr>
                <w:rFonts w:ascii="Times New Roman" w:eastAsia="Times New Roman" w:hAnsi="Times New Roman"/>
                <w:b/>
                <w:noProof/>
                <w:sz w:val="24"/>
                <w:szCs w:val="24"/>
                <w:lang w:val="az-Cyrl-AZ" w:eastAsia="uk-UA"/>
              </w:rPr>
            </w:pPr>
            <w:r w:rsidRPr="00C63A65">
              <w:rPr>
                <w:rFonts w:ascii="Times New Roman" w:eastAsia="Times New Roman" w:hAnsi="Times New Roman"/>
                <w:b/>
                <w:noProof/>
                <w:sz w:val="24"/>
                <w:szCs w:val="24"/>
                <w:lang w:val="az-Cyrl-AZ" w:eastAsia="uk-UA"/>
              </w:rPr>
              <w:t>Вид інформації</w:t>
            </w:r>
          </w:p>
        </w:tc>
        <w:tc>
          <w:tcPr>
            <w:tcW w:w="6676" w:type="dxa"/>
            <w:gridSpan w:val="2"/>
            <w:tcBorders>
              <w:top w:val="single" w:sz="4" w:space="0" w:color="000000"/>
              <w:left w:val="single" w:sz="4" w:space="0" w:color="000000"/>
              <w:bottom w:val="single" w:sz="4" w:space="0" w:color="000000"/>
              <w:right w:val="single" w:sz="4" w:space="0" w:color="000000"/>
            </w:tcBorders>
            <w:vAlign w:val="center"/>
            <w:hideMark/>
          </w:tcPr>
          <w:p w:rsidR="00CA272D" w:rsidRPr="00C63A65" w:rsidRDefault="00CA272D" w:rsidP="00C63A65">
            <w:pPr>
              <w:spacing w:after="0" w:line="240" w:lineRule="auto"/>
              <w:ind w:left="1219" w:hanging="929"/>
              <w:jc w:val="center"/>
              <w:rPr>
                <w:rFonts w:ascii="Times New Roman" w:eastAsia="Times New Roman" w:hAnsi="Times New Roman"/>
                <w:b/>
                <w:noProof/>
                <w:sz w:val="24"/>
                <w:szCs w:val="24"/>
                <w:lang w:val="az-Cyrl-AZ" w:eastAsia="uk-UA"/>
              </w:rPr>
            </w:pPr>
            <w:r w:rsidRPr="00C63A65">
              <w:rPr>
                <w:rFonts w:ascii="Times New Roman" w:eastAsia="Times New Roman" w:hAnsi="Times New Roman"/>
                <w:b/>
                <w:noProof/>
                <w:sz w:val="24"/>
                <w:szCs w:val="24"/>
                <w:lang w:val="az-Cyrl-AZ" w:eastAsia="uk-UA"/>
              </w:rPr>
              <w:t>Зміст</w:t>
            </w:r>
          </w:p>
        </w:tc>
      </w:tr>
      <w:tr w:rsidR="00CA272D" w:rsidRPr="00C63A65" w:rsidTr="004A7206">
        <w:trPr>
          <w:trHeight w:val="334"/>
        </w:trPr>
        <w:tc>
          <w:tcPr>
            <w:tcW w:w="708" w:type="dxa"/>
            <w:tcBorders>
              <w:top w:val="single" w:sz="4" w:space="0" w:color="000000"/>
              <w:left w:val="single" w:sz="4" w:space="0" w:color="000000"/>
              <w:bottom w:val="single" w:sz="4" w:space="0" w:color="000000"/>
              <w:right w:val="single" w:sz="4" w:space="0" w:color="000000"/>
            </w:tcBorders>
            <w:hideMark/>
          </w:tcPr>
          <w:p w:rsidR="00CA272D" w:rsidRPr="00C63A65" w:rsidRDefault="00CA272D" w:rsidP="00C63A65">
            <w:pPr>
              <w:spacing w:after="0" w:line="240" w:lineRule="auto"/>
              <w:ind w:right="45"/>
              <w:jc w:val="center"/>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1</w:t>
            </w:r>
          </w:p>
        </w:tc>
        <w:tc>
          <w:tcPr>
            <w:tcW w:w="2681" w:type="dxa"/>
            <w:tcBorders>
              <w:top w:val="single" w:sz="4" w:space="0" w:color="000000"/>
              <w:left w:val="single" w:sz="4" w:space="0" w:color="000000"/>
              <w:bottom w:val="single" w:sz="4" w:space="0" w:color="000000"/>
              <w:right w:val="single" w:sz="4" w:space="0" w:color="000000"/>
            </w:tcBorders>
            <w:hideMark/>
          </w:tcPr>
          <w:p w:rsidR="00CA272D" w:rsidRPr="00C63A65" w:rsidRDefault="00CA272D" w:rsidP="00C63A65">
            <w:pPr>
              <w:spacing w:after="0" w:line="240" w:lineRule="auto"/>
              <w:ind w:right="138"/>
              <w:jc w:val="center"/>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2</w:t>
            </w:r>
          </w:p>
        </w:tc>
        <w:tc>
          <w:tcPr>
            <w:tcW w:w="6676" w:type="dxa"/>
            <w:gridSpan w:val="2"/>
            <w:tcBorders>
              <w:top w:val="single" w:sz="4" w:space="0" w:color="000000"/>
              <w:left w:val="single" w:sz="4" w:space="0" w:color="000000"/>
              <w:bottom w:val="single" w:sz="4" w:space="0" w:color="000000"/>
              <w:right w:val="single" w:sz="4" w:space="0" w:color="000000"/>
            </w:tcBorders>
            <w:hideMark/>
          </w:tcPr>
          <w:p w:rsidR="00CA272D" w:rsidRPr="00C63A65" w:rsidRDefault="00CA272D" w:rsidP="00C63A65">
            <w:pPr>
              <w:spacing w:after="0" w:line="240" w:lineRule="auto"/>
              <w:ind w:right="45"/>
              <w:jc w:val="center"/>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3</w:t>
            </w:r>
          </w:p>
        </w:tc>
      </w:tr>
      <w:tr w:rsidR="004A7206" w:rsidRPr="00C63A65" w:rsidTr="004A7206">
        <w:trPr>
          <w:trHeight w:val="332"/>
        </w:trPr>
        <w:tc>
          <w:tcPr>
            <w:tcW w:w="10065" w:type="dxa"/>
            <w:gridSpan w:val="4"/>
            <w:tcBorders>
              <w:top w:val="single" w:sz="4" w:space="0" w:color="000000"/>
              <w:left w:val="single" w:sz="4" w:space="0" w:color="000000"/>
              <w:bottom w:val="single" w:sz="4" w:space="0" w:color="000000"/>
              <w:right w:val="single" w:sz="4" w:space="0" w:color="000000"/>
            </w:tcBorders>
            <w:vAlign w:val="center"/>
            <w:hideMark/>
          </w:tcPr>
          <w:p w:rsidR="004A7206" w:rsidRPr="00C63A65" w:rsidRDefault="004A7206" w:rsidP="00C63A65">
            <w:pPr>
              <w:spacing w:after="0" w:line="240" w:lineRule="auto"/>
              <w:ind w:right="247"/>
              <w:jc w:val="center"/>
              <w:rPr>
                <w:rFonts w:ascii="Times New Roman" w:eastAsia="Times New Roman" w:hAnsi="Times New Roman"/>
                <w:b/>
                <w:noProof/>
                <w:sz w:val="24"/>
                <w:szCs w:val="24"/>
                <w:lang w:val="az-Cyrl-AZ" w:eastAsia="uk-UA"/>
              </w:rPr>
            </w:pPr>
            <w:r w:rsidRPr="00C63A65">
              <w:rPr>
                <w:rFonts w:ascii="Times New Roman" w:eastAsia="Times New Roman" w:hAnsi="Times New Roman"/>
                <w:b/>
                <w:noProof/>
                <w:sz w:val="24"/>
                <w:szCs w:val="24"/>
                <w:lang w:val="az-Cyrl-AZ" w:eastAsia="uk-UA"/>
              </w:rPr>
              <w:t>1.</w:t>
            </w:r>
            <w:r w:rsidRPr="00C63A65">
              <w:rPr>
                <w:rFonts w:ascii="Times New Roman" w:eastAsia="Arial" w:hAnsi="Times New Roman"/>
                <w:b/>
                <w:noProof/>
                <w:sz w:val="24"/>
                <w:szCs w:val="24"/>
                <w:lang w:val="az-Cyrl-AZ" w:eastAsia="uk-UA"/>
              </w:rPr>
              <w:t xml:space="preserve"> </w:t>
            </w:r>
            <w:r w:rsidRPr="00C63A65">
              <w:rPr>
                <w:rFonts w:ascii="Times New Roman" w:eastAsia="Times New Roman" w:hAnsi="Times New Roman"/>
                <w:b/>
                <w:noProof/>
                <w:sz w:val="24"/>
                <w:szCs w:val="24"/>
                <w:lang w:val="az-Cyrl-AZ" w:eastAsia="uk-UA"/>
              </w:rPr>
              <w:t>Інформація про страховика</w:t>
            </w:r>
          </w:p>
        </w:tc>
      </w:tr>
      <w:tr w:rsidR="00CA272D" w:rsidRPr="00C63A65" w:rsidTr="00C63A65">
        <w:trPr>
          <w:trHeight w:val="977"/>
        </w:trPr>
        <w:tc>
          <w:tcPr>
            <w:tcW w:w="708" w:type="dxa"/>
            <w:tcBorders>
              <w:top w:val="single" w:sz="4" w:space="0" w:color="000000"/>
              <w:left w:val="single" w:sz="4" w:space="0" w:color="000000"/>
              <w:bottom w:val="single" w:sz="4" w:space="0" w:color="000000"/>
              <w:right w:val="single" w:sz="4" w:space="0" w:color="000000"/>
            </w:tcBorders>
            <w:hideMark/>
          </w:tcPr>
          <w:p w:rsidR="00CA272D" w:rsidRPr="00C63A65" w:rsidRDefault="005D157C" w:rsidP="00C63A65">
            <w:pPr>
              <w:spacing w:after="0" w:line="240" w:lineRule="auto"/>
              <w:ind w:right="45"/>
              <w:jc w:val="center"/>
              <w:rPr>
                <w:rFonts w:ascii="Times New Roman" w:eastAsia="Times New Roman" w:hAnsi="Times New Roman"/>
                <w:noProof/>
                <w:sz w:val="24"/>
                <w:szCs w:val="24"/>
                <w:lang w:val="en-US" w:eastAsia="uk-UA"/>
              </w:rPr>
            </w:pPr>
            <w:r w:rsidRPr="00C63A65">
              <w:rPr>
                <w:rFonts w:ascii="Times New Roman" w:eastAsia="Times New Roman" w:hAnsi="Times New Roman"/>
                <w:noProof/>
                <w:sz w:val="24"/>
                <w:szCs w:val="24"/>
                <w:lang w:val="en-US" w:eastAsia="uk-UA"/>
              </w:rPr>
              <w:t>1</w:t>
            </w:r>
          </w:p>
        </w:tc>
        <w:tc>
          <w:tcPr>
            <w:tcW w:w="4113" w:type="dxa"/>
            <w:gridSpan w:val="2"/>
            <w:tcBorders>
              <w:top w:val="single" w:sz="4" w:space="0" w:color="000000"/>
              <w:left w:val="single" w:sz="4" w:space="0" w:color="000000"/>
              <w:bottom w:val="single" w:sz="4" w:space="0" w:color="000000"/>
              <w:right w:val="single" w:sz="4" w:space="0" w:color="000000"/>
            </w:tcBorders>
            <w:hideMark/>
          </w:tcPr>
          <w:p w:rsidR="00CA272D" w:rsidRPr="00C63A65" w:rsidRDefault="00CA272D" w:rsidP="00C63A65">
            <w:pPr>
              <w:spacing w:after="0" w:line="240" w:lineRule="auto"/>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Найменування страховика, код за Єдиним державним реєстром підприємств та організацій України</w:t>
            </w:r>
          </w:p>
        </w:tc>
        <w:tc>
          <w:tcPr>
            <w:tcW w:w="5244" w:type="dxa"/>
            <w:tcBorders>
              <w:top w:val="single" w:sz="4" w:space="0" w:color="000000"/>
              <w:left w:val="single" w:sz="4" w:space="0" w:color="000000"/>
              <w:bottom w:val="single" w:sz="4" w:space="0" w:color="000000"/>
              <w:right w:val="single" w:sz="4" w:space="0" w:color="000000"/>
            </w:tcBorders>
            <w:vAlign w:val="center"/>
            <w:hideMark/>
          </w:tcPr>
          <w:p w:rsidR="00CA272D" w:rsidRPr="00C63A65" w:rsidRDefault="00CA272D" w:rsidP="00C63A65">
            <w:pPr>
              <w:spacing w:after="0" w:line="240" w:lineRule="auto"/>
              <w:contextualSpacing/>
              <w:rPr>
                <w:rFonts w:ascii="Times New Roman" w:eastAsia="Times New Roman" w:hAnsi="Times New Roman"/>
                <w:noProof/>
                <w:sz w:val="24"/>
                <w:szCs w:val="24"/>
                <w:lang w:val="az-Cyrl-AZ" w:eastAsia="uk-UA"/>
              </w:rPr>
            </w:pPr>
            <w:r w:rsidRPr="00C63A65">
              <w:rPr>
                <w:rFonts w:ascii="Times New Roman" w:eastAsia="Times New Roman" w:hAnsi="Times New Roman"/>
                <w:b/>
                <w:sz w:val="24"/>
                <w:szCs w:val="24"/>
                <w:lang w:eastAsia="uk-UA"/>
              </w:rPr>
              <w:t xml:space="preserve">ПРИВАТНЕ АКЦІОНЕРНЕ ТОВАРИСТВО АКЦІОНЕРНА СТРАХОВА КОМПАНІ «СКАРБНИЦЯ», </w:t>
            </w:r>
            <w:r w:rsidRPr="00C63A65">
              <w:rPr>
                <w:rFonts w:ascii="Times New Roman" w:eastAsia="Times New Roman" w:hAnsi="Times New Roman"/>
                <w:b/>
                <w:bCs/>
                <w:sz w:val="24"/>
                <w:szCs w:val="24"/>
                <w:lang w:eastAsia="uk-UA"/>
              </w:rPr>
              <w:t xml:space="preserve">код ЄДРПОУ – </w:t>
            </w:r>
            <w:r w:rsidRPr="00C63A65">
              <w:rPr>
                <w:rFonts w:ascii="Times New Roman" w:eastAsia="Times New Roman" w:hAnsi="Times New Roman"/>
                <w:b/>
                <w:sz w:val="24"/>
                <w:szCs w:val="24"/>
                <w:lang w:eastAsia="uk-UA"/>
              </w:rPr>
              <w:t>13809430</w:t>
            </w:r>
          </w:p>
        </w:tc>
      </w:tr>
      <w:tr w:rsidR="00CA272D" w:rsidRPr="00C63A65" w:rsidTr="00C63A65">
        <w:trPr>
          <w:trHeight w:val="694"/>
        </w:trPr>
        <w:tc>
          <w:tcPr>
            <w:tcW w:w="708" w:type="dxa"/>
            <w:tcBorders>
              <w:top w:val="single" w:sz="4" w:space="0" w:color="000000"/>
              <w:left w:val="single" w:sz="4" w:space="0" w:color="000000"/>
              <w:bottom w:val="single" w:sz="4" w:space="0" w:color="000000"/>
              <w:right w:val="single" w:sz="4" w:space="0" w:color="000000"/>
            </w:tcBorders>
            <w:hideMark/>
          </w:tcPr>
          <w:p w:rsidR="00CA272D" w:rsidRPr="00C63A65" w:rsidRDefault="005D157C" w:rsidP="00C63A65">
            <w:pPr>
              <w:spacing w:after="0" w:line="240" w:lineRule="auto"/>
              <w:ind w:right="45"/>
              <w:jc w:val="center"/>
              <w:rPr>
                <w:rFonts w:ascii="Times New Roman" w:eastAsia="Times New Roman" w:hAnsi="Times New Roman"/>
                <w:noProof/>
                <w:sz w:val="24"/>
                <w:szCs w:val="24"/>
                <w:lang w:val="en-US" w:eastAsia="uk-UA"/>
              </w:rPr>
            </w:pPr>
            <w:r w:rsidRPr="00C63A65">
              <w:rPr>
                <w:rFonts w:ascii="Times New Roman" w:eastAsia="Times New Roman" w:hAnsi="Times New Roman"/>
                <w:noProof/>
                <w:sz w:val="24"/>
                <w:szCs w:val="24"/>
                <w:lang w:val="en-US" w:eastAsia="uk-UA"/>
              </w:rPr>
              <w:t>2</w:t>
            </w:r>
          </w:p>
        </w:tc>
        <w:tc>
          <w:tcPr>
            <w:tcW w:w="4113" w:type="dxa"/>
            <w:gridSpan w:val="2"/>
            <w:tcBorders>
              <w:top w:val="single" w:sz="4" w:space="0" w:color="000000"/>
              <w:left w:val="single" w:sz="4" w:space="0" w:color="000000"/>
              <w:bottom w:val="single" w:sz="4" w:space="0" w:color="000000"/>
              <w:right w:val="single" w:sz="4" w:space="0" w:color="000000"/>
            </w:tcBorders>
            <w:hideMark/>
          </w:tcPr>
          <w:p w:rsidR="00CA272D" w:rsidRPr="00C63A65" w:rsidRDefault="00CA272D" w:rsidP="00C63A65">
            <w:pPr>
              <w:spacing w:after="0" w:line="240" w:lineRule="auto"/>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Номер і дата видачі ліцензії н</w:t>
            </w:r>
            <w:r w:rsidR="004A7206" w:rsidRPr="00C63A65">
              <w:rPr>
                <w:rFonts w:ascii="Times New Roman" w:eastAsia="Times New Roman" w:hAnsi="Times New Roman"/>
                <w:noProof/>
                <w:sz w:val="24"/>
                <w:szCs w:val="24"/>
                <w:lang w:val="az-Cyrl-AZ" w:eastAsia="uk-UA"/>
              </w:rPr>
              <w:t xml:space="preserve">а здійснення діяльності із </w:t>
            </w:r>
            <w:r w:rsidRPr="00C63A65">
              <w:rPr>
                <w:rFonts w:ascii="Times New Roman" w:eastAsia="Times New Roman" w:hAnsi="Times New Roman"/>
                <w:noProof/>
                <w:sz w:val="24"/>
                <w:szCs w:val="24"/>
                <w:lang w:val="az-Cyrl-AZ" w:eastAsia="uk-UA"/>
              </w:rPr>
              <w:t>страхування</w:t>
            </w:r>
          </w:p>
        </w:tc>
        <w:tc>
          <w:tcPr>
            <w:tcW w:w="5244" w:type="dxa"/>
            <w:tcBorders>
              <w:top w:val="single" w:sz="4" w:space="0" w:color="000000"/>
              <w:left w:val="single" w:sz="4" w:space="0" w:color="000000"/>
              <w:bottom w:val="single" w:sz="4" w:space="0" w:color="000000"/>
              <w:right w:val="single" w:sz="4" w:space="0" w:color="000000"/>
            </w:tcBorders>
            <w:hideMark/>
          </w:tcPr>
          <w:p w:rsidR="00CA272D" w:rsidRPr="00C63A65" w:rsidRDefault="004A7D29" w:rsidP="00C63A65">
            <w:pPr>
              <w:spacing w:after="0" w:line="240" w:lineRule="auto"/>
              <w:ind w:left="24"/>
              <w:rPr>
                <w:rFonts w:ascii="Times New Roman" w:eastAsia="Times New Roman" w:hAnsi="Times New Roman"/>
                <w:noProof/>
                <w:sz w:val="24"/>
                <w:szCs w:val="24"/>
                <w:lang w:val="az-Cyrl-AZ" w:eastAsia="uk-UA"/>
              </w:rPr>
            </w:pPr>
            <w:r w:rsidRPr="00C63A65">
              <w:rPr>
                <w:rFonts w:ascii="Times New Roman" w:hAnsi="Times New Roman"/>
                <w:noProof/>
                <w:sz w:val="24"/>
                <w:szCs w:val="24"/>
                <w:lang w:val="az-Cyrl-AZ"/>
              </w:rPr>
              <w:t>Витяг із Державного реєстру фінансових установ від 23.04.2024 року</w:t>
            </w:r>
          </w:p>
        </w:tc>
      </w:tr>
      <w:tr w:rsidR="00CA272D" w:rsidRPr="00C63A65" w:rsidTr="00C63A65">
        <w:trPr>
          <w:trHeight w:val="535"/>
        </w:trPr>
        <w:tc>
          <w:tcPr>
            <w:tcW w:w="708" w:type="dxa"/>
            <w:tcBorders>
              <w:top w:val="single" w:sz="4" w:space="0" w:color="000000"/>
              <w:left w:val="single" w:sz="4" w:space="0" w:color="000000"/>
              <w:bottom w:val="single" w:sz="4" w:space="0" w:color="000000"/>
              <w:right w:val="single" w:sz="4" w:space="0" w:color="000000"/>
            </w:tcBorders>
            <w:hideMark/>
          </w:tcPr>
          <w:p w:rsidR="00CA272D" w:rsidRPr="00C63A65" w:rsidRDefault="005D157C" w:rsidP="00C63A65">
            <w:pPr>
              <w:spacing w:after="0" w:line="240" w:lineRule="auto"/>
              <w:ind w:right="45"/>
              <w:jc w:val="center"/>
              <w:rPr>
                <w:rFonts w:ascii="Times New Roman" w:eastAsia="Times New Roman" w:hAnsi="Times New Roman"/>
                <w:noProof/>
                <w:sz w:val="24"/>
                <w:szCs w:val="24"/>
                <w:lang w:val="en-US" w:eastAsia="uk-UA"/>
              </w:rPr>
            </w:pPr>
            <w:r w:rsidRPr="00C63A65">
              <w:rPr>
                <w:rFonts w:ascii="Times New Roman" w:eastAsia="Times New Roman" w:hAnsi="Times New Roman"/>
                <w:noProof/>
                <w:sz w:val="24"/>
                <w:szCs w:val="24"/>
                <w:lang w:val="en-US" w:eastAsia="uk-UA"/>
              </w:rPr>
              <w:t>3</w:t>
            </w:r>
          </w:p>
        </w:tc>
        <w:tc>
          <w:tcPr>
            <w:tcW w:w="4113" w:type="dxa"/>
            <w:gridSpan w:val="2"/>
            <w:tcBorders>
              <w:top w:val="single" w:sz="4" w:space="0" w:color="000000"/>
              <w:left w:val="single" w:sz="4" w:space="0" w:color="000000"/>
              <w:bottom w:val="single" w:sz="4" w:space="0" w:color="000000"/>
              <w:right w:val="single" w:sz="4" w:space="0" w:color="000000"/>
            </w:tcBorders>
            <w:hideMark/>
          </w:tcPr>
          <w:p w:rsidR="00CA272D" w:rsidRPr="00C63A65" w:rsidRDefault="00CA272D" w:rsidP="00C63A65">
            <w:pPr>
              <w:spacing w:after="0" w:line="240" w:lineRule="auto"/>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Місцезнаходження страховика</w:t>
            </w:r>
          </w:p>
        </w:tc>
        <w:tc>
          <w:tcPr>
            <w:tcW w:w="5244" w:type="dxa"/>
            <w:tcBorders>
              <w:top w:val="single" w:sz="4" w:space="0" w:color="000000"/>
              <w:left w:val="single" w:sz="4" w:space="0" w:color="000000"/>
              <w:bottom w:val="single" w:sz="4" w:space="0" w:color="000000"/>
              <w:right w:val="single" w:sz="4" w:space="0" w:color="000000"/>
            </w:tcBorders>
            <w:vAlign w:val="center"/>
            <w:hideMark/>
          </w:tcPr>
          <w:p w:rsidR="00CA272D" w:rsidRPr="00C63A65" w:rsidRDefault="00CA272D" w:rsidP="00C63A65">
            <w:pPr>
              <w:spacing w:after="0" w:line="240" w:lineRule="auto"/>
              <w:ind w:left="24"/>
              <w:rPr>
                <w:rFonts w:ascii="Times New Roman" w:eastAsia="Times New Roman" w:hAnsi="Times New Roman"/>
                <w:b/>
                <w:noProof/>
                <w:sz w:val="24"/>
                <w:szCs w:val="24"/>
                <w:lang w:val="az-Cyrl-AZ" w:eastAsia="uk-UA"/>
              </w:rPr>
            </w:pPr>
            <w:r w:rsidRPr="00C63A65">
              <w:rPr>
                <w:rFonts w:ascii="Times New Roman" w:eastAsia="Times New Roman" w:hAnsi="Times New Roman"/>
                <w:b/>
                <w:bCs/>
                <w:sz w:val="24"/>
                <w:szCs w:val="24"/>
                <w:lang w:eastAsia="uk-UA"/>
              </w:rPr>
              <w:t>79005, м. Львів, вул. Саксаганського, 5</w:t>
            </w:r>
            <w:r w:rsidRPr="00C63A65">
              <w:rPr>
                <w:rFonts w:ascii="Times New Roman" w:eastAsia="Times New Roman" w:hAnsi="Times New Roman"/>
                <w:b/>
                <w:noProof/>
                <w:sz w:val="24"/>
                <w:szCs w:val="24"/>
                <w:lang w:val="az-Cyrl-AZ" w:eastAsia="uk-UA"/>
              </w:rPr>
              <w:t xml:space="preserve"> </w:t>
            </w:r>
          </w:p>
        </w:tc>
      </w:tr>
      <w:tr w:rsidR="00CA272D" w:rsidRPr="00C63A65" w:rsidTr="00C63A65">
        <w:trPr>
          <w:trHeight w:val="468"/>
        </w:trPr>
        <w:tc>
          <w:tcPr>
            <w:tcW w:w="708" w:type="dxa"/>
            <w:tcBorders>
              <w:top w:val="single" w:sz="4" w:space="0" w:color="000000"/>
              <w:left w:val="single" w:sz="4" w:space="0" w:color="000000"/>
              <w:bottom w:val="single" w:sz="4" w:space="0" w:color="000000"/>
              <w:right w:val="single" w:sz="4" w:space="0" w:color="000000"/>
            </w:tcBorders>
            <w:hideMark/>
          </w:tcPr>
          <w:p w:rsidR="00CA272D" w:rsidRPr="00C63A65" w:rsidRDefault="005D157C" w:rsidP="00C63A65">
            <w:pPr>
              <w:spacing w:after="0" w:line="240" w:lineRule="auto"/>
              <w:ind w:right="45"/>
              <w:jc w:val="center"/>
              <w:rPr>
                <w:rFonts w:ascii="Times New Roman" w:eastAsia="Times New Roman" w:hAnsi="Times New Roman"/>
                <w:noProof/>
                <w:sz w:val="24"/>
                <w:szCs w:val="24"/>
                <w:lang w:val="en-US" w:eastAsia="uk-UA"/>
              </w:rPr>
            </w:pPr>
            <w:r w:rsidRPr="00C63A65">
              <w:rPr>
                <w:rFonts w:ascii="Times New Roman" w:eastAsia="Times New Roman" w:hAnsi="Times New Roman"/>
                <w:noProof/>
                <w:sz w:val="24"/>
                <w:szCs w:val="24"/>
                <w:lang w:val="en-US" w:eastAsia="uk-UA"/>
              </w:rPr>
              <w:t>4</w:t>
            </w:r>
          </w:p>
        </w:tc>
        <w:tc>
          <w:tcPr>
            <w:tcW w:w="4113" w:type="dxa"/>
            <w:gridSpan w:val="2"/>
            <w:tcBorders>
              <w:top w:val="single" w:sz="4" w:space="0" w:color="000000"/>
              <w:left w:val="single" w:sz="4" w:space="0" w:color="000000"/>
              <w:bottom w:val="single" w:sz="4" w:space="0" w:color="000000"/>
              <w:right w:val="single" w:sz="4" w:space="0" w:color="000000"/>
            </w:tcBorders>
            <w:hideMark/>
          </w:tcPr>
          <w:p w:rsidR="00CA272D" w:rsidRPr="00C63A65" w:rsidRDefault="00CA272D" w:rsidP="00C63A65">
            <w:pPr>
              <w:tabs>
                <w:tab w:val="center" w:pos="2025"/>
                <w:tab w:val="right" w:pos="4394"/>
              </w:tabs>
              <w:spacing w:after="0" w:line="240" w:lineRule="auto"/>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Адреса офіційного вебсайту страховика</w:t>
            </w:r>
          </w:p>
        </w:tc>
        <w:tc>
          <w:tcPr>
            <w:tcW w:w="5244" w:type="dxa"/>
            <w:tcBorders>
              <w:top w:val="single" w:sz="4" w:space="0" w:color="000000"/>
              <w:left w:val="single" w:sz="4" w:space="0" w:color="000000"/>
              <w:bottom w:val="single" w:sz="4" w:space="0" w:color="000000"/>
              <w:right w:val="single" w:sz="4" w:space="0" w:color="000000"/>
            </w:tcBorders>
            <w:vAlign w:val="center"/>
            <w:hideMark/>
          </w:tcPr>
          <w:p w:rsidR="00CA272D" w:rsidRPr="00C63A65" w:rsidRDefault="00CA272D" w:rsidP="00C63A65">
            <w:pPr>
              <w:spacing w:after="0" w:line="240" w:lineRule="auto"/>
              <w:ind w:left="24"/>
              <w:rPr>
                <w:rFonts w:ascii="Times New Roman" w:eastAsia="Times New Roman" w:hAnsi="Times New Roman"/>
                <w:b/>
                <w:noProof/>
                <w:sz w:val="24"/>
                <w:szCs w:val="24"/>
                <w:u w:val="single"/>
                <w:lang w:val="az-Cyrl-AZ" w:eastAsia="uk-UA"/>
              </w:rPr>
            </w:pPr>
            <w:r w:rsidRPr="00C63A65">
              <w:rPr>
                <w:rFonts w:ascii="Times New Roman" w:eastAsia="Times New Roman" w:hAnsi="Times New Roman"/>
                <w:b/>
                <w:noProof/>
                <w:sz w:val="24"/>
                <w:szCs w:val="24"/>
                <w:u w:val="single"/>
                <w:lang w:val="az-Cyrl-AZ" w:eastAsia="uk-UA"/>
              </w:rPr>
              <w:t xml:space="preserve">http://skarbnytsia.ua/ </w:t>
            </w:r>
          </w:p>
        </w:tc>
      </w:tr>
      <w:tr w:rsidR="004A7206" w:rsidRPr="00C63A65" w:rsidTr="004A7206">
        <w:trPr>
          <w:trHeight w:val="331"/>
        </w:trPr>
        <w:tc>
          <w:tcPr>
            <w:tcW w:w="10065" w:type="dxa"/>
            <w:gridSpan w:val="4"/>
            <w:tcBorders>
              <w:top w:val="single" w:sz="4" w:space="0" w:color="000000"/>
              <w:left w:val="single" w:sz="4" w:space="0" w:color="000000"/>
              <w:bottom w:val="single" w:sz="4" w:space="0" w:color="000000"/>
              <w:right w:val="single" w:sz="4" w:space="0" w:color="000000"/>
            </w:tcBorders>
            <w:vAlign w:val="center"/>
            <w:hideMark/>
          </w:tcPr>
          <w:p w:rsidR="004A7206" w:rsidRPr="00C63A65" w:rsidRDefault="004A7206" w:rsidP="00C63A65">
            <w:pPr>
              <w:spacing w:after="0" w:line="240" w:lineRule="auto"/>
              <w:ind w:right="251"/>
              <w:jc w:val="center"/>
              <w:rPr>
                <w:rFonts w:ascii="Times New Roman" w:eastAsia="Times New Roman" w:hAnsi="Times New Roman"/>
                <w:b/>
                <w:noProof/>
                <w:sz w:val="24"/>
                <w:szCs w:val="24"/>
                <w:lang w:val="az-Cyrl-AZ" w:eastAsia="uk-UA"/>
              </w:rPr>
            </w:pPr>
            <w:r w:rsidRPr="00C63A65">
              <w:rPr>
                <w:rFonts w:ascii="Times New Roman" w:eastAsia="Times New Roman" w:hAnsi="Times New Roman"/>
                <w:b/>
                <w:noProof/>
                <w:sz w:val="24"/>
                <w:szCs w:val="24"/>
                <w:lang w:val="az-Cyrl-AZ" w:eastAsia="uk-UA"/>
              </w:rPr>
              <w:t>2.</w:t>
            </w:r>
            <w:r w:rsidRPr="00C63A65">
              <w:rPr>
                <w:rFonts w:ascii="Times New Roman" w:eastAsia="Arial" w:hAnsi="Times New Roman"/>
                <w:b/>
                <w:noProof/>
                <w:sz w:val="24"/>
                <w:szCs w:val="24"/>
                <w:lang w:val="az-Cyrl-AZ" w:eastAsia="uk-UA"/>
              </w:rPr>
              <w:t xml:space="preserve"> </w:t>
            </w:r>
            <w:r w:rsidRPr="00C63A65">
              <w:rPr>
                <w:rFonts w:ascii="Times New Roman" w:eastAsia="Times New Roman" w:hAnsi="Times New Roman"/>
                <w:b/>
                <w:noProof/>
                <w:sz w:val="24"/>
                <w:szCs w:val="24"/>
                <w:lang w:val="az-Cyrl-AZ" w:eastAsia="uk-UA"/>
              </w:rPr>
              <w:t>Основні умови страхового продукту</w:t>
            </w:r>
          </w:p>
        </w:tc>
      </w:tr>
      <w:tr w:rsidR="00CA272D" w:rsidRPr="00C63A65" w:rsidTr="00CC6344">
        <w:trPr>
          <w:trHeight w:val="656"/>
        </w:trPr>
        <w:tc>
          <w:tcPr>
            <w:tcW w:w="708" w:type="dxa"/>
            <w:tcBorders>
              <w:top w:val="single" w:sz="4" w:space="0" w:color="000000"/>
              <w:left w:val="single" w:sz="4" w:space="0" w:color="000000"/>
              <w:bottom w:val="single" w:sz="4" w:space="0" w:color="000000"/>
              <w:right w:val="single" w:sz="4" w:space="0" w:color="000000"/>
            </w:tcBorders>
            <w:hideMark/>
          </w:tcPr>
          <w:p w:rsidR="00CA272D" w:rsidRPr="00C63A65" w:rsidRDefault="005D157C" w:rsidP="00C63A65">
            <w:pPr>
              <w:spacing w:after="0" w:line="240" w:lineRule="auto"/>
              <w:ind w:right="45"/>
              <w:jc w:val="center"/>
              <w:rPr>
                <w:rFonts w:ascii="Times New Roman" w:eastAsia="Times New Roman" w:hAnsi="Times New Roman"/>
                <w:noProof/>
                <w:sz w:val="24"/>
                <w:szCs w:val="24"/>
                <w:lang w:val="en-US" w:eastAsia="uk-UA"/>
              </w:rPr>
            </w:pPr>
            <w:r w:rsidRPr="00C63A65">
              <w:rPr>
                <w:rFonts w:ascii="Times New Roman" w:eastAsia="Times New Roman" w:hAnsi="Times New Roman"/>
                <w:noProof/>
                <w:sz w:val="24"/>
                <w:szCs w:val="24"/>
                <w:lang w:val="en-US" w:eastAsia="uk-UA"/>
              </w:rPr>
              <w:t>5</w:t>
            </w:r>
          </w:p>
        </w:tc>
        <w:tc>
          <w:tcPr>
            <w:tcW w:w="2681" w:type="dxa"/>
            <w:tcBorders>
              <w:top w:val="single" w:sz="4" w:space="0" w:color="000000"/>
              <w:left w:val="single" w:sz="4" w:space="0" w:color="000000"/>
              <w:bottom w:val="single" w:sz="4" w:space="0" w:color="000000"/>
              <w:right w:val="single" w:sz="4" w:space="0" w:color="000000"/>
            </w:tcBorders>
            <w:hideMark/>
          </w:tcPr>
          <w:p w:rsidR="00CA272D" w:rsidRPr="00C63A65" w:rsidRDefault="00CA272D" w:rsidP="00C63A65">
            <w:pPr>
              <w:tabs>
                <w:tab w:val="center" w:pos="1776"/>
                <w:tab w:val="center" w:pos="3101"/>
                <w:tab w:val="right" w:pos="4394"/>
              </w:tabs>
              <w:spacing w:after="0" w:line="240" w:lineRule="auto"/>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Клас страхування та опис страхового продукту</w:t>
            </w:r>
          </w:p>
        </w:tc>
        <w:tc>
          <w:tcPr>
            <w:tcW w:w="6676" w:type="dxa"/>
            <w:gridSpan w:val="2"/>
            <w:tcBorders>
              <w:top w:val="single" w:sz="4" w:space="0" w:color="000000"/>
              <w:left w:val="single" w:sz="4" w:space="0" w:color="000000"/>
              <w:bottom w:val="single" w:sz="4" w:space="0" w:color="000000"/>
              <w:right w:val="single" w:sz="4" w:space="0" w:color="000000"/>
            </w:tcBorders>
            <w:vAlign w:val="center"/>
            <w:hideMark/>
          </w:tcPr>
          <w:p w:rsidR="006D5507" w:rsidRDefault="006D5507" w:rsidP="006D5507">
            <w:pPr>
              <w:pStyle w:val="a3"/>
              <w:spacing w:after="0" w:line="240" w:lineRule="auto"/>
              <w:ind w:left="0"/>
              <w:jc w:val="both"/>
              <w:rPr>
                <w:rFonts w:ascii="Times New Roman" w:eastAsia="Times New Roman" w:hAnsi="Times New Roman"/>
                <w:noProof/>
                <w:sz w:val="24"/>
                <w:szCs w:val="24"/>
                <w:lang w:eastAsia="uk-UA"/>
              </w:rPr>
            </w:pPr>
            <w:r w:rsidRPr="006D5507">
              <w:rPr>
                <w:rFonts w:ascii="Times New Roman" w:eastAsia="Times New Roman" w:hAnsi="Times New Roman"/>
                <w:b/>
                <w:noProof/>
                <w:sz w:val="24"/>
                <w:szCs w:val="24"/>
                <w:lang w:eastAsia="uk-UA"/>
              </w:rPr>
              <w:t xml:space="preserve">Клас 16. </w:t>
            </w:r>
            <w:r w:rsidRPr="006D5507">
              <w:rPr>
                <w:rFonts w:ascii="Times New Roman" w:eastAsia="Times New Roman" w:hAnsi="Times New Roman"/>
                <w:noProof/>
                <w:sz w:val="24"/>
                <w:szCs w:val="24"/>
                <w:lang w:eastAsia="uk-UA"/>
              </w:rPr>
              <w:t>"Страхування інших фінансових ризиків (крім визначених класами 14, 15)". На підставі Загальних умов страхового продукту "ФІНАНСОВІ РИЗИКИ", (далі - Загальні умови страхового продукту) укладаються договори страхування фінансових ризиків, передбачених цим страх</w:t>
            </w:r>
            <w:r>
              <w:rPr>
                <w:rFonts w:ascii="Times New Roman" w:eastAsia="Times New Roman" w:hAnsi="Times New Roman"/>
                <w:noProof/>
                <w:sz w:val="24"/>
                <w:szCs w:val="24"/>
                <w:lang w:eastAsia="uk-UA"/>
              </w:rPr>
              <w:t>овим продуктом (далі - Договір)</w:t>
            </w:r>
            <w:r w:rsidRPr="006D5507">
              <w:rPr>
                <w:rFonts w:ascii="Times New Roman" w:eastAsia="Times New Roman" w:hAnsi="Times New Roman"/>
                <w:noProof/>
                <w:sz w:val="24"/>
                <w:szCs w:val="24"/>
                <w:lang w:eastAsia="uk-UA"/>
              </w:rPr>
              <w:t>.</w:t>
            </w:r>
          </w:p>
          <w:p w:rsidR="00CA272D" w:rsidRPr="00C63A65" w:rsidRDefault="00F33CBA" w:rsidP="00451E38">
            <w:pPr>
              <w:pStyle w:val="a3"/>
              <w:spacing w:after="0" w:line="240" w:lineRule="auto"/>
              <w:ind w:left="0"/>
              <w:jc w:val="both"/>
              <w:rPr>
                <w:rFonts w:ascii="Times New Roman" w:hAnsi="Times New Roman"/>
                <w:sz w:val="24"/>
                <w:szCs w:val="24"/>
              </w:rPr>
            </w:pPr>
            <w:r w:rsidRPr="00C63A65">
              <w:rPr>
                <w:rFonts w:ascii="Times New Roman" w:hAnsi="Times New Roman"/>
                <w:b/>
                <w:sz w:val="24"/>
                <w:szCs w:val="24"/>
              </w:rPr>
              <w:t>Об’єктом страхування</w:t>
            </w:r>
            <w:r w:rsidRPr="00C63A65">
              <w:rPr>
                <w:rFonts w:ascii="Times New Roman" w:hAnsi="Times New Roman"/>
                <w:sz w:val="24"/>
                <w:szCs w:val="24"/>
              </w:rPr>
              <w:t xml:space="preserve"> </w:t>
            </w:r>
            <w:r w:rsidR="00451E38" w:rsidRPr="00451E38">
              <w:rPr>
                <w:rFonts w:ascii="Times New Roman" w:hAnsi="Times New Roman"/>
                <w:sz w:val="24"/>
                <w:szCs w:val="24"/>
              </w:rPr>
              <w:t>за Договором є майнові інтереси Страхувальника (іншої особи, визначеної Страхувальником у Договорі), пов’язані з можливими збитками чи витратами Страхувальника в результаті настання страхового ризику, передбаченого умовами Договору відповідно до Загальних умов страхового продукту</w:t>
            </w:r>
          </w:p>
        </w:tc>
      </w:tr>
      <w:tr w:rsidR="00CA272D" w:rsidRPr="00C63A65" w:rsidTr="00CC6344">
        <w:trPr>
          <w:trHeight w:val="653"/>
        </w:trPr>
        <w:tc>
          <w:tcPr>
            <w:tcW w:w="708" w:type="dxa"/>
            <w:tcBorders>
              <w:top w:val="single" w:sz="4" w:space="0" w:color="000000"/>
              <w:left w:val="single" w:sz="4" w:space="0" w:color="000000"/>
              <w:bottom w:val="single" w:sz="4" w:space="0" w:color="000000"/>
              <w:right w:val="single" w:sz="4" w:space="0" w:color="000000"/>
            </w:tcBorders>
            <w:hideMark/>
          </w:tcPr>
          <w:p w:rsidR="00CA272D" w:rsidRPr="00C63A65" w:rsidRDefault="005D157C" w:rsidP="00C63A65">
            <w:pPr>
              <w:spacing w:after="0" w:line="240" w:lineRule="auto"/>
              <w:ind w:right="45"/>
              <w:jc w:val="center"/>
              <w:rPr>
                <w:rFonts w:ascii="Times New Roman" w:eastAsia="Times New Roman" w:hAnsi="Times New Roman"/>
                <w:noProof/>
                <w:sz w:val="24"/>
                <w:szCs w:val="24"/>
                <w:lang w:val="en-US" w:eastAsia="uk-UA"/>
              </w:rPr>
            </w:pPr>
            <w:r w:rsidRPr="00C63A65">
              <w:rPr>
                <w:rFonts w:ascii="Times New Roman" w:eastAsia="Times New Roman" w:hAnsi="Times New Roman"/>
                <w:noProof/>
                <w:sz w:val="24"/>
                <w:szCs w:val="24"/>
                <w:lang w:val="en-US" w:eastAsia="uk-UA"/>
              </w:rPr>
              <w:t>6</w:t>
            </w:r>
          </w:p>
        </w:tc>
        <w:tc>
          <w:tcPr>
            <w:tcW w:w="2681" w:type="dxa"/>
            <w:tcBorders>
              <w:top w:val="single" w:sz="4" w:space="0" w:color="000000"/>
              <w:left w:val="single" w:sz="4" w:space="0" w:color="000000"/>
              <w:bottom w:val="single" w:sz="4" w:space="0" w:color="000000"/>
              <w:right w:val="single" w:sz="4" w:space="0" w:color="000000"/>
            </w:tcBorders>
            <w:hideMark/>
          </w:tcPr>
          <w:p w:rsidR="00CA272D" w:rsidRPr="00C63A65" w:rsidRDefault="00CA272D" w:rsidP="00C63A65">
            <w:pPr>
              <w:spacing w:after="0" w:line="240" w:lineRule="auto"/>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Страхові ризики та обмеження страхування</w:t>
            </w:r>
          </w:p>
        </w:tc>
        <w:tc>
          <w:tcPr>
            <w:tcW w:w="6676" w:type="dxa"/>
            <w:gridSpan w:val="2"/>
            <w:tcBorders>
              <w:top w:val="single" w:sz="4" w:space="0" w:color="000000"/>
              <w:left w:val="single" w:sz="4" w:space="0" w:color="000000"/>
              <w:bottom w:val="single" w:sz="4" w:space="0" w:color="000000"/>
              <w:right w:val="single" w:sz="4" w:space="0" w:color="000000"/>
            </w:tcBorders>
            <w:vAlign w:val="center"/>
            <w:hideMark/>
          </w:tcPr>
          <w:p w:rsidR="00B6790D" w:rsidRPr="00C63A65" w:rsidRDefault="00B6790D" w:rsidP="00C63A65">
            <w:pPr>
              <w:pStyle w:val="2"/>
              <w:widowControl/>
              <w:ind w:left="0" w:firstLine="0"/>
              <w:jc w:val="both"/>
              <w:rPr>
                <w:sz w:val="24"/>
                <w:szCs w:val="24"/>
                <w:lang w:val="uk-UA"/>
              </w:rPr>
            </w:pPr>
            <w:r w:rsidRPr="00C63A65">
              <w:rPr>
                <w:b/>
                <w:sz w:val="24"/>
                <w:szCs w:val="24"/>
                <w:lang w:val="uk-UA"/>
              </w:rPr>
              <w:t>Страховими ризиками</w:t>
            </w:r>
            <w:r w:rsidRPr="00C63A65">
              <w:rPr>
                <w:sz w:val="24"/>
                <w:szCs w:val="24"/>
                <w:lang w:val="uk-UA"/>
              </w:rPr>
              <w:t xml:space="preserve"> можуть бути: </w:t>
            </w:r>
          </w:p>
          <w:p w:rsidR="006D5507" w:rsidRPr="006D5507" w:rsidRDefault="006D5507" w:rsidP="006D5507">
            <w:pPr>
              <w:pStyle w:val="2"/>
              <w:ind w:left="0" w:firstLine="0"/>
              <w:jc w:val="both"/>
              <w:rPr>
                <w:sz w:val="24"/>
                <w:szCs w:val="24"/>
              </w:rPr>
            </w:pPr>
            <w:r>
              <w:rPr>
                <w:sz w:val="24"/>
                <w:szCs w:val="24"/>
                <w:lang w:val="uk-UA"/>
              </w:rPr>
              <w:t>-</w:t>
            </w:r>
            <w:proofErr w:type="spellStart"/>
            <w:r w:rsidRPr="006D5507">
              <w:rPr>
                <w:sz w:val="24"/>
                <w:szCs w:val="24"/>
              </w:rPr>
              <w:t>невиконання</w:t>
            </w:r>
            <w:proofErr w:type="spellEnd"/>
            <w:r w:rsidRPr="006D5507">
              <w:rPr>
                <w:sz w:val="24"/>
                <w:szCs w:val="24"/>
              </w:rPr>
              <w:t xml:space="preserve"> контрагентом </w:t>
            </w:r>
            <w:proofErr w:type="spellStart"/>
            <w:r w:rsidRPr="006D5507">
              <w:rPr>
                <w:sz w:val="24"/>
                <w:szCs w:val="24"/>
              </w:rPr>
              <w:t>договірних</w:t>
            </w:r>
            <w:proofErr w:type="spellEnd"/>
            <w:r w:rsidRPr="006D5507">
              <w:rPr>
                <w:sz w:val="24"/>
                <w:szCs w:val="24"/>
              </w:rPr>
              <w:t xml:space="preserve"> </w:t>
            </w:r>
            <w:proofErr w:type="spellStart"/>
            <w:r w:rsidRPr="006D5507">
              <w:rPr>
                <w:sz w:val="24"/>
                <w:szCs w:val="24"/>
              </w:rPr>
              <w:t>зобов’язань</w:t>
            </w:r>
            <w:proofErr w:type="spellEnd"/>
            <w:r w:rsidRPr="006D5507">
              <w:rPr>
                <w:sz w:val="24"/>
                <w:szCs w:val="24"/>
              </w:rPr>
              <w:t xml:space="preserve"> по </w:t>
            </w:r>
            <w:proofErr w:type="spellStart"/>
            <w:r w:rsidRPr="006D5507">
              <w:rPr>
                <w:sz w:val="24"/>
                <w:szCs w:val="24"/>
              </w:rPr>
              <w:t>сплаті</w:t>
            </w:r>
            <w:proofErr w:type="spellEnd"/>
            <w:r w:rsidRPr="006D5507">
              <w:rPr>
                <w:sz w:val="24"/>
                <w:szCs w:val="24"/>
              </w:rPr>
              <w:t xml:space="preserve"> у строк </w:t>
            </w:r>
            <w:proofErr w:type="spellStart"/>
            <w:r w:rsidRPr="006D5507">
              <w:rPr>
                <w:sz w:val="24"/>
                <w:szCs w:val="24"/>
              </w:rPr>
              <w:t>вартості</w:t>
            </w:r>
            <w:proofErr w:type="spellEnd"/>
            <w:r w:rsidRPr="006D5507">
              <w:rPr>
                <w:sz w:val="24"/>
                <w:szCs w:val="24"/>
              </w:rPr>
              <w:t xml:space="preserve"> (</w:t>
            </w:r>
            <w:proofErr w:type="spellStart"/>
            <w:r w:rsidRPr="006D5507">
              <w:rPr>
                <w:sz w:val="24"/>
                <w:szCs w:val="24"/>
              </w:rPr>
              <w:t>або</w:t>
            </w:r>
            <w:proofErr w:type="spellEnd"/>
            <w:r w:rsidRPr="006D5507">
              <w:rPr>
                <w:sz w:val="24"/>
                <w:szCs w:val="24"/>
              </w:rPr>
              <w:t xml:space="preserve"> </w:t>
            </w:r>
            <w:proofErr w:type="spellStart"/>
            <w:r w:rsidRPr="006D5507">
              <w:rPr>
                <w:sz w:val="24"/>
                <w:szCs w:val="24"/>
              </w:rPr>
              <w:t>часткової</w:t>
            </w:r>
            <w:proofErr w:type="spellEnd"/>
            <w:r w:rsidRPr="006D5507">
              <w:rPr>
                <w:sz w:val="24"/>
                <w:szCs w:val="24"/>
              </w:rPr>
              <w:t xml:space="preserve"> </w:t>
            </w:r>
            <w:proofErr w:type="spellStart"/>
            <w:r w:rsidRPr="006D5507">
              <w:rPr>
                <w:sz w:val="24"/>
                <w:szCs w:val="24"/>
              </w:rPr>
              <w:t>вартості</w:t>
            </w:r>
            <w:proofErr w:type="spellEnd"/>
            <w:r w:rsidRPr="006D5507">
              <w:rPr>
                <w:sz w:val="24"/>
                <w:szCs w:val="24"/>
              </w:rPr>
              <w:t xml:space="preserve">) </w:t>
            </w:r>
            <w:proofErr w:type="spellStart"/>
            <w:r w:rsidRPr="006D5507">
              <w:rPr>
                <w:sz w:val="24"/>
                <w:szCs w:val="24"/>
              </w:rPr>
              <w:t>товарів</w:t>
            </w:r>
            <w:proofErr w:type="spellEnd"/>
            <w:r w:rsidRPr="006D5507">
              <w:rPr>
                <w:sz w:val="24"/>
                <w:szCs w:val="24"/>
              </w:rPr>
              <w:t xml:space="preserve">, </w:t>
            </w:r>
            <w:proofErr w:type="spellStart"/>
            <w:r w:rsidRPr="006D5507">
              <w:rPr>
                <w:sz w:val="24"/>
                <w:szCs w:val="24"/>
              </w:rPr>
              <w:t>послуг</w:t>
            </w:r>
            <w:proofErr w:type="spellEnd"/>
            <w:r w:rsidRPr="006D5507">
              <w:rPr>
                <w:sz w:val="24"/>
                <w:szCs w:val="24"/>
              </w:rPr>
              <w:t xml:space="preserve"> </w:t>
            </w:r>
            <w:proofErr w:type="spellStart"/>
            <w:r w:rsidRPr="006D5507">
              <w:rPr>
                <w:sz w:val="24"/>
                <w:szCs w:val="24"/>
              </w:rPr>
              <w:t>або</w:t>
            </w:r>
            <w:proofErr w:type="spellEnd"/>
            <w:r w:rsidRPr="006D5507">
              <w:rPr>
                <w:sz w:val="24"/>
                <w:szCs w:val="24"/>
              </w:rPr>
              <w:t xml:space="preserve"> </w:t>
            </w:r>
            <w:proofErr w:type="spellStart"/>
            <w:r w:rsidRPr="006D5507">
              <w:rPr>
                <w:sz w:val="24"/>
                <w:szCs w:val="24"/>
              </w:rPr>
              <w:t>робіт</w:t>
            </w:r>
            <w:proofErr w:type="spellEnd"/>
            <w:r w:rsidRPr="006D5507">
              <w:rPr>
                <w:sz w:val="24"/>
                <w:szCs w:val="24"/>
              </w:rPr>
              <w:t xml:space="preserve"> за Угодою; </w:t>
            </w:r>
          </w:p>
          <w:p w:rsidR="006D5507" w:rsidRPr="006D5507" w:rsidRDefault="006D5507" w:rsidP="006D5507">
            <w:pPr>
              <w:pStyle w:val="2"/>
              <w:ind w:left="0" w:firstLine="0"/>
              <w:jc w:val="both"/>
              <w:rPr>
                <w:sz w:val="24"/>
                <w:szCs w:val="24"/>
              </w:rPr>
            </w:pPr>
            <w:r>
              <w:rPr>
                <w:sz w:val="24"/>
                <w:szCs w:val="24"/>
                <w:lang w:val="uk-UA"/>
              </w:rPr>
              <w:t>-</w:t>
            </w:r>
            <w:proofErr w:type="spellStart"/>
            <w:r w:rsidRPr="006D5507">
              <w:rPr>
                <w:sz w:val="24"/>
                <w:szCs w:val="24"/>
              </w:rPr>
              <w:t>невиконання</w:t>
            </w:r>
            <w:proofErr w:type="spellEnd"/>
            <w:r w:rsidRPr="006D5507">
              <w:rPr>
                <w:sz w:val="24"/>
                <w:szCs w:val="24"/>
              </w:rPr>
              <w:t xml:space="preserve"> контрагентом </w:t>
            </w:r>
            <w:proofErr w:type="spellStart"/>
            <w:r w:rsidRPr="006D5507">
              <w:rPr>
                <w:sz w:val="24"/>
                <w:szCs w:val="24"/>
              </w:rPr>
              <w:t>договірних</w:t>
            </w:r>
            <w:proofErr w:type="spellEnd"/>
            <w:r w:rsidRPr="006D5507">
              <w:rPr>
                <w:sz w:val="24"/>
                <w:szCs w:val="24"/>
              </w:rPr>
              <w:t xml:space="preserve"> </w:t>
            </w:r>
            <w:proofErr w:type="spellStart"/>
            <w:r w:rsidRPr="006D5507">
              <w:rPr>
                <w:sz w:val="24"/>
                <w:szCs w:val="24"/>
              </w:rPr>
              <w:t>зобов’язань</w:t>
            </w:r>
            <w:proofErr w:type="spellEnd"/>
            <w:r w:rsidRPr="006D5507">
              <w:rPr>
                <w:sz w:val="24"/>
                <w:szCs w:val="24"/>
              </w:rPr>
              <w:t xml:space="preserve">  на поставку </w:t>
            </w:r>
            <w:proofErr w:type="spellStart"/>
            <w:r w:rsidRPr="006D5507">
              <w:rPr>
                <w:sz w:val="24"/>
                <w:szCs w:val="24"/>
              </w:rPr>
              <w:t>товарів</w:t>
            </w:r>
            <w:proofErr w:type="spellEnd"/>
            <w:r w:rsidRPr="006D5507">
              <w:rPr>
                <w:sz w:val="24"/>
                <w:szCs w:val="24"/>
              </w:rPr>
              <w:t xml:space="preserve">, </w:t>
            </w:r>
            <w:proofErr w:type="spellStart"/>
            <w:r w:rsidRPr="006D5507">
              <w:rPr>
                <w:sz w:val="24"/>
                <w:szCs w:val="24"/>
              </w:rPr>
              <w:t>здійснення</w:t>
            </w:r>
            <w:proofErr w:type="spellEnd"/>
            <w:r w:rsidRPr="006D5507">
              <w:rPr>
                <w:sz w:val="24"/>
                <w:szCs w:val="24"/>
              </w:rPr>
              <w:t xml:space="preserve"> </w:t>
            </w:r>
            <w:proofErr w:type="spellStart"/>
            <w:r w:rsidRPr="006D5507">
              <w:rPr>
                <w:sz w:val="24"/>
                <w:szCs w:val="24"/>
              </w:rPr>
              <w:t>послуг</w:t>
            </w:r>
            <w:proofErr w:type="spellEnd"/>
            <w:r w:rsidRPr="006D5507">
              <w:rPr>
                <w:sz w:val="24"/>
                <w:szCs w:val="24"/>
              </w:rPr>
              <w:t xml:space="preserve">, </w:t>
            </w:r>
            <w:proofErr w:type="spellStart"/>
            <w:r w:rsidRPr="006D5507">
              <w:rPr>
                <w:sz w:val="24"/>
                <w:szCs w:val="24"/>
              </w:rPr>
              <w:t>робіт</w:t>
            </w:r>
            <w:proofErr w:type="spellEnd"/>
            <w:r w:rsidRPr="006D5507">
              <w:rPr>
                <w:sz w:val="24"/>
                <w:szCs w:val="24"/>
              </w:rPr>
              <w:t xml:space="preserve"> за Угодою; </w:t>
            </w:r>
          </w:p>
          <w:p w:rsidR="006D5507" w:rsidRPr="006D5507" w:rsidRDefault="006D5507" w:rsidP="006D5507">
            <w:pPr>
              <w:pStyle w:val="2"/>
              <w:ind w:left="0" w:firstLine="0"/>
              <w:jc w:val="both"/>
              <w:rPr>
                <w:sz w:val="24"/>
                <w:szCs w:val="24"/>
              </w:rPr>
            </w:pPr>
            <w:r>
              <w:rPr>
                <w:sz w:val="24"/>
                <w:szCs w:val="24"/>
                <w:lang w:val="uk-UA"/>
              </w:rPr>
              <w:t>-</w:t>
            </w:r>
            <w:r w:rsidRPr="006D5507">
              <w:rPr>
                <w:sz w:val="24"/>
                <w:szCs w:val="24"/>
              </w:rPr>
              <w:t xml:space="preserve"> </w:t>
            </w:r>
            <w:proofErr w:type="spellStart"/>
            <w:r w:rsidRPr="006D5507">
              <w:rPr>
                <w:sz w:val="24"/>
                <w:szCs w:val="24"/>
              </w:rPr>
              <w:t>невиконання</w:t>
            </w:r>
            <w:proofErr w:type="spellEnd"/>
            <w:r w:rsidRPr="006D5507">
              <w:rPr>
                <w:sz w:val="24"/>
                <w:szCs w:val="24"/>
              </w:rPr>
              <w:t xml:space="preserve"> (</w:t>
            </w:r>
            <w:proofErr w:type="spellStart"/>
            <w:r w:rsidRPr="006D5507">
              <w:rPr>
                <w:sz w:val="24"/>
                <w:szCs w:val="24"/>
              </w:rPr>
              <w:t>або</w:t>
            </w:r>
            <w:proofErr w:type="spellEnd"/>
            <w:r w:rsidRPr="006D5507">
              <w:rPr>
                <w:sz w:val="24"/>
                <w:szCs w:val="24"/>
              </w:rPr>
              <w:t xml:space="preserve"> </w:t>
            </w:r>
            <w:proofErr w:type="spellStart"/>
            <w:r w:rsidRPr="006D5507">
              <w:rPr>
                <w:sz w:val="24"/>
                <w:szCs w:val="24"/>
              </w:rPr>
              <w:t>неналежне</w:t>
            </w:r>
            <w:proofErr w:type="spellEnd"/>
            <w:r w:rsidRPr="006D5507">
              <w:rPr>
                <w:sz w:val="24"/>
                <w:szCs w:val="24"/>
              </w:rPr>
              <w:t xml:space="preserve"> </w:t>
            </w:r>
            <w:proofErr w:type="spellStart"/>
            <w:r w:rsidRPr="006D5507">
              <w:rPr>
                <w:sz w:val="24"/>
                <w:szCs w:val="24"/>
              </w:rPr>
              <w:t>виконання</w:t>
            </w:r>
            <w:proofErr w:type="spellEnd"/>
            <w:r w:rsidRPr="006D5507">
              <w:rPr>
                <w:sz w:val="24"/>
                <w:szCs w:val="24"/>
              </w:rPr>
              <w:t xml:space="preserve">) контрагентом </w:t>
            </w:r>
            <w:proofErr w:type="spellStart"/>
            <w:r w:rsidRPr="006D5507">
              <w:rPr>
                <w:sz w:val="24"/>
                <w:szCs w:val="24"/>
              </w:rPr>
              <w:t>договірних</w:t>
            </w:r>
            <w:proofErr w:type="spellEnd"/>
            <w:r w:rsidRPr="006D5507">
              <w:rPr>
                <w:sz w:val="24"/>
                <w:szCs w:val="24"/>
              </w:rPr>
              <w:t xml:space="preserve"> </w:t>
            </w:r>
            <w:proofErr w:type="spellStart"/>
            <w:r w:rsidRPr="006D5507">
              <w:rPr>
                <w:sz w:val="24"/>
                <w:szCs w:val="24"/>
              </w:rPr>
              <w:t>зобов’язань</w:t>
            </w:r>
            <w:proofErr w:type="spellEnd"/>
            <w:r w:rsidRPr="006D5507">
              <w:rPr>
                <w:sz w:val="24"/>
                <w:szCs w:val="24"/>
              </w:rPr>
              <w:t xml:space="preserve"> за Угодою; </w:t>
            </w:r>
          </w:p>
          <w:p w:rsidR="006D5507" w:rsidRPr="006D5507" w:rsidRDefault="006D5507" w:rsidP="006D5507">
            <w:pPr>
              <w:pStyle w:val="2"/>
              <w:ind w:left="0" w:firstLine="0"/>
              <w:jc w:val="both"/>
              <w:rPr>
                <w:sz w:val="24"/>
                <w:szCs w:val="24"/>
              </w:rPr>
            </w:pPr>
            <w:r>
              <w:rPr>
                <w:sz w:val="24"/>
                <w:szCs w:val="24"/>
                <w:lang w:val="uk-UA"/>
              </w:rPr>
              <w:t>-</w:t>
            </w:r>
            <w:proofErr w:type="spellStart"/>
            <w:r w:rsidRPr="006D5507">
              <w:rPr>
                <w:sz w:val="24"/>
                <w:szCs w:val="24"/>
              </w:rPr>
              <w:t>втрата</w:t>
            </w:r>
            <w:proofErr w:type="spellEnd"/>
            <w:r w:rsidRPr="006D5507">
              <w:rPr>
                <w:sz w:val="24"/>
                <w:szCs w:val="24"/>
              </w:rPr>
              <w:t xml:space="preserve"> </w:t>
            </w:r>
            <w:proofErr w:type="spellStart"/>
            <w:r w:rsidRPr="006D5507">
              <w:rPr>
                <w:sz w:val="24"/>
                <w:szCs w:val="24"/>
              </w:rPr>
              <w:t>Страхувальником</w:t>
            </w:r>
            <w:proofErr w:type="spellEnd"/>
            <w:r w:rsidRPr="006D5507">
              <w:rPr>
                <w:sz w:val="24"/>
                <w:szCs w:val="24"/>
              </w:rPr>
              <w:t xml:space="preserve"> </w:t>
            </w:r>
            <w:proofErr w:type="spellStart"/>
            <w:r w:rsidRPr="006D5507">
              <w:rPr>
                <w:sz w:val="24"/>
                <w:szCs w:val="24"/>
              </w:rPr>
              <w:t>грошових</w:t>
            </w:r>
            <w:proofErr w:type="spellEnd"/>
            <w:r w:rsidRPr="006D5507">
              <w:rPr>
                <w:sz w:val="24"/>
                <w:szCs w:val="24"/>
              </w:rPr>
              <w:t xml:space="preserve"> </w:t>
            </w:r>
            <w:proofErr w:type="spellStart"/>
            <w:r w:rsidRPr="006D5507">
              <w:rPr>
                <w:sz w:val="24"/>
                <w:szCs w:val="24"/>
              </w:rPr>
              <w:t>коштів</w:t>
            </w:r>
            <w:proofErr w:type="spellEnd"/>
            <w:r w:rsidRPr="006D5507">
              <w:rPr>
                <w:sz w:val="24"/>
                <w:szCs w:val="24"/>
              </w:rPr>
              <w:t xml:space="preserve">, </w:t>
            </w:r>
            <w:proofErr w:type="spellStart"/>
            <w:r w:rsidRPr="006D5507">
              <w:rPr>
                <w:sz w:val="24"/>
                <w:szCs w:val="24"/>
              </w:rPr>
              <w:t>доходів</w:t>
            </w:r>
            <w:proofErr w:type="spellEnd"/>
            <w:r w:rsidRPr="006D5507">
              <w:rPr>
                <w:sz w:val="24"/>
                <w:szCs w:val="24"/>
              </w:rPr>
              <w:t xml:space="preserve"> </w:t>
            </w:r>
            <w:proofErr w:type="spellStart"/>
            <w:r w:rsidRPr="006D5507">
              <w:rPr>
                <w:sz w:val="24"/>
                <w:szCs w:val="24"/>
              </w:rPr>
              <w:t>або</w:t>
            </w:r>
            <w:proofErr w:type="spellEnd"/>
            <w:r w:rsidRPr="006D5507">
              <w:rPr>
                <w:sz w:val="24"/>
                <w:szCs w:val="24"/>
              </w:rPr>
              <w:t xml:space="preserve"> </w:t>
            </w:r>
            <w:proofErr w:type="spellStart"/>
            <w:r w:rsidRPr="006D5507">
              <w:rPr>
                <w:sz w:val="24"/>
                <w:szCs w:val="24"/>
              </w:rPr>
              <w:t>прибутків</w:t>
            </w:r>
            <w:proofErr w:type="spellEnd"/>
            <w:r w:rsidRPr="006D5507">
              <w:rPr>
                <w:sz w:val="24"/>
                <w:szCs w:val="24"/>
              </w:rPr>
              <w:t xml:space="preserve"> у </w:t>
            </w:r>
            <w:proofErr w:type="spellStart"/>
            <w:r w:rsidRPr="006D5507">
              <w:rPr>
                <w:sz w:val="24"/>
                <w:szCs w:val="24"/>
              </w:rPr>
              <w:t>разі</w:t>
            </w:r>
            <w:proofErr w:type="spellEnd"/>
            <w:r w:rsidRPr="006D5507">
              <w:rPr>
                <w:sz w:val="24"/>
                <w:szCs w:val="24"/>
              </w:rPr>
              <w:t xml:space="preserve"> </w:t>
            </w:r>
            <w:proofErr w:type="spellStart"/>
            <w:r w:rsidRPr="006D5507">
              <w:rPr>
                <w:sz w:val="24"/>
                <w:szCs w:val="24"/>
              </w:rPr>
              <w:t>необґрунтованого</w:t>
            </w:r>
            <w:proofErr w:type="spellEnd"/>
            <w:r w:rsidRPr="006D5507">
              <w:rPr>
                <w:sz w:val="24"/>
                <w:szCs w:val="24"/>
              </w:rPr>
              <w:t xml:space="preserve"> </w:t>
            </w:r>
            <w:proofErr w:type="spellStart"/>
            <w:r w:rsidRPr="006D5507">
              <w:rPr>
                <w:sz w:val="24"/>
                <w:szCs w:val="24"/>
              </w:rPr>
              <w:t>з</w:t>
            </w:r>
            <w:proofErr w:type="spellEnd"/>
            <w:r w:rsidRPr="006D5507">
              <w:rPr>
                <w:sz w:val="24"/>
                <w:szCs w:val="24"/>
              </w:rPr>
              <w:t xml:space="preserve"> точки </w:t>
            </w:r>
            <w:proofErr w:type="spellStart"/>
            <w:r w:rsidRPr="006D5507">
              <w:rPr>
                <w:sz w:val="24"/>
                <w:szCs w:val="24"/>
              </w:rPr>
              <w:t>зору</w:t>
            </w:r>
            <w:proofErr w:type="spellEnd"/>
            <w:r w:rsidRPr="006D5507">
              <w:rPr>
                <w:sz w:val="24"/>
                <w:szCs w:val="24"/>
              </w:rPr>
              <w:t xml:space="preserve"> закону </w:t>
            </w:r>
            <w:proofErr w:type="spellStart"/>
            <w:r w:rsidRPr="006D5507">
              <w:rPr>
                <w:sz w:val="24"/>
                <w:szCs w:val="24"/>
              </w:rPr>
              <w:t>вилучення</w:t>
            </w:r>
            <w:proofErr w:type="spellEnd"/>
            <w:r w:rsidRPr="006D5507">
              <w:rPr>
                <w:sz w:val="24"/>
                <w:szCs w:val="24"/>
              </w:rPr>
              <w:t xml:space="preserve"> </w:t>
            </w:r>
            <w:proofErr w:type="spellStart"/>
            <w:r w:rsidRPr="006D5507">
              <w:rPr>
                <w:sz w:val="24"/>
                <w:szCs w:val="24"/>
              </w:rPr>
              <w:t>грошових</w:t>
            </w:r>
            <w:proofErr w:type="spellEnd"/>
            <w:r w:rsidRPr="006D5507">
              <w:rPr>
                <w:sz w:val="24"/>
                <w:szCs w:val="24"/>
              </w:rPr>
              <w:t xml:space="preserve"> </w:t>
            </w:r>
            <w:proofErr w:type="spellStart"/>
            <w:r w:rsidRPr="006D5507">
              <w:rPr>
                <w:sz w:val="24"/>
                <w:szCs w:val="24"/>
              </w:rPr>
              <w:t>коштів</w:t>
            </w:r>
            <w:proofErr w:type="spellEnd"/>
            <w:r w:rsidRPr="006D5507">
              <w:rPr>
                <w:sz w:val="24"/>
                <w:szCs w:val="24"/>
              </w:rPr>
              <w:t xml:space="preserve">, </w:t>
            </w:r>
            <w:proofErr w:type="spellStart"/>
            <w:r w:rsidRPr="006D5507">
              <w:rPr>
                <w:sz w:val="24"/>
                <w:szCs w:val="24"/>
              </w:rPr>
              <w:t>їх</w:t>
            </w:r>
            <w:proofErr w:type="spellEnd"/>
            <w:r w:rsidRPr="006D5507">
              <w:rPr>
                <w:sz w:val="24"/>
                <w:szCs w:val="24"/>
              </w:rPr>
              <w:t xml:space="preserve"> </w:t>
            </w:r>
            <w:proofErr w:type="spellStart"/>
            <w:r w:rsidRPr="006D5507">
              <w:rPr>
                <w:sz w:val="24"/>
                <w:szCs w:val="24"/>
              </w:rPr>
              <w:t>блокування</w:t>
            </w:r>
            <w:proofErr w:type="spellEnd"/>
            <w:r w:rsidRPr="006D5507">
              <w:rPr>
                <w:sz w:val="24"/>
                <w:szCs w:val="24"/>
              </w:rPr>
              <w:t xml:space="preserve"> </w:t>
            </w:r>
            <w:proofErr w:type="spellStart"/>
            <w:r w:rsidRPr="006D5507">
              <w:rPr>
                <w:sz w:val="24"/>
                <w:szCs w:val="24"/>
              </w:rPr>
              <w:t>повноважними</w:t>
            </w:r>
            <w:proofErr w:type="spellEnd"/>
            <w:r w:rsidRPr="006D5507">
              <w:rPr>
                <w:sz w:val="24"/>
                <w:szCs w:val="24"/>
              </w:rPr>
              <w:t xml:space="preserve"> органами; </w:t>
            </w:r>
          </w:p>
          <w:p w:rsidR="006D5507" w:rsidRPr="006D5507" w:rsidRDefault="006D5507" w:rsidP="006D5507">
            <w:pPr>
              <w:pStyle w:val="2"/>
              <w:ind w:left="0" w:firstLine="0"/>
              <w:jc w:val="both"/>
              <w:rPr>
                <w:sz w:val="24"/>
                <w:szCs w:val="24"/>
              </w:rPr>
            </w:pPr>
            <w:r>
              <w:rPr>
                <w:sz w:val="24"/>
                <w:szCs w:val="24"/>
                <w:lang w:val="uk-UA"/>
              </w:rPr>
              <w:lastRenderedPageBreak/>
              <w:t>-</w:t>
            </w:r>
            <w:r w:rsidRPr="006D5507">
              <w:rPr>
                <w:sz w:val="24"/>
                <w:szCs w:val="24"/>
              </w:rPr>
              <w:t xml:space="preserve"> </w:t>
            </w:r>
            <w:proofErr w:type="spellStart"/>
            <w:r w:rsidRPr="006D5507">
              <w:rPr>
                <w:sz w:val="24"/>
                <w:szCs w:val="24"/>
              </w:rPr>
              <w:t>виникнення</w:t>
            </w:r>
            <w:proofErr w:type="spellEnd"/>
            <w:r w:rsidRPr="006D5507">
              <w:rPr>
                <w:sz w:val="24"/>
                <w:szCs w:val="24"/>
              </w:rPr>
              <w:t xml:space="preserve"> перерви в </w:t>
            </w:r>
            <w:proofErr w:type="spellStart"/>
            <w:r w:rsidRPr="006D5507">
              <w:rPr>
                <w:sz w:val="24"/>
                <w:szCs w:val="24"/>
              </w:rPr>
              <w:t>діяльності</w:t>
            </w:r>
            <w:proofErr w:type="spellEnd"/>
            <w:r w:rsidRPr="006D5507">
              <w:rPr>
                <w:sz w:val="24"/>
                <w:szCs w:val="24"/>
              </w:rPr>
              <w:t xml:space="preserve"> </w:t>
            </w:r>
            <w:proofErr w:type="spellStart"/>
            <w:r w:rsidRPr="006D5507">
              <w:rPr>
                <w:sz w:val="24"/>
                <w:szCs w:val="24"/>
              </w:rPr>
              <w:t>підприємства</w:t>
            </w:r>
            <w:proofErr w:type="spellEnd"/>
            <w:r w:rsidRPr="006D5507">
              <w:rPr>
                <w:sz w:val="24"/>
                <w:szCs w:val="24"/>
              </w:rPr>
              <w:t xml:space="preserve">; </w:t>
            </w:r>
          </w:p>
          <w:p w:rsidR="006D5507" w:rsidRPr="006D5507" w:rsidRDefault="006D5507" w:rsidP="006D5507">
            <w:pPr>
              <w:pStyle w:val="2"/>
              <w:ind w:left="0" w:firstLine="0"/>
              <w:jc w:val="both"/>
              <w:rPr>
                <w:sz w:val="24"/>
                <w:szCs w:val="24"/>
              </w:rPr>
            </w:pPr>
            <w:r>
              <w:rPr>
                <w:sz w:val="24"/>
                <w:szCs w:val="24"/>
                <w:lang w:val="uk-UA"/>
              </w:rPr>
              <w:t>-</w:t>
            </w:r>
            <w:r w:rsidRPr="006D5507">
              <w:rPr>
                <w:sz w:val="24"/>
                <w:szCs w:val="24"/>
              </w:rPr>
              <w:t xml:space="preserve"> </w:t>
            </w:r>
            <w:proofErr w:type="spellStart"/>
            <w:r w:rsidRPr="006D5507">
              <w:rPr>
                <w:sz w:val="24"/>
                <w:szCs w:val="24"/>
              </w:rPr>
              <w:t>втрата</w:t>
            </w:r>
            <w:proofErr w:type="spellEnd"/>
            <w:r w:rsidRPr="006D5507">
              <w:rPr>
                <w:sz w:val="24"/>
                <w:szCs w:val="24"/>
              </w:rPr>
              <w:t xml:space="preserve"> </w:t>
            </w:r>
            <w:proofErr w:type="spellStart"/>
            <w:r w:rsidRPr="006D5507">
              <w:rPr>
                <w:sz w:val="24"/>
                <w:szCs w:val="24"/>
              </w:rPr>
              <w:t>Страхувальником</w:t>
            </w:r>
            <w:proofErr w:type="spellEnd"/>
            <w:r w:rsidRPr="006D5507">
              <w:rPr>
                <w:sz w:val="24"/>
                <w:szCs w:val="24"/>
              </w:rPr>
              <w:t xml:space="preserve"> (</w:t>
            </w:r>
            <w:proofErr w:type="spellStart"/>
            <w:r w:rsidRPr="006D5507">
              <w:rPr>
                <w:sz w:val="24"/>
                <w:szCs w:val="24"/>
              </w:rPr>
              <w:t>частково</w:t>
            </w:r>
            <w:proofErr w:type="spellEnd"/>
            <w:r w:rsidRPr="006D5507">
              <w:rPr>
                <w:sz w:val="24"/>
                <w:szCs w:val="24"/>
              </w:rPr>
              <w:t xml:space="preserve"> </w:t>
            </w:r>
            <w:proofErr w:type="spellStart"/>
            <w:r w:rsidRPr="006D5507">
              <w:rPr>
                <w:sz w:val="24"/>
                <w:szCs w:val="24"/>
              </w:rPr>
              <w:t>або</w:t>
            </w:r>
            <w:proofErr w:type="spellEnd"/>
            <w:r w:rsidRPr="006D5507">
              <w:rPr>
                <w:sz w:val="24"/>
                <w:szCs w:val="24"/>
              </w:rPr>
              <w:t xml:space="preserve"> </w:t>
            </w:r>
            <w:proofErr w:type="spellStart"/>
            <w:r w:rsidRPr="006D5507">
              <w:rPr>
                <w:sz w:val="24"/>
                <w:szCs w:val="24"/>
              </w:rPr>
              <w:t>повністю</w:t>
            </w:r>
            <w:proofErr w:type="spellEnd"/>
            <w:r w:rsidRPr="006D5507">
              <w:rPr>
                <w:sz w:val="24"/>
                <w:szCs w:val="24"/>
              </w:rPr>
              <w:t xml:space="preserve">) </w:t>
            </w:r>
            <w:proofErr w:type="spellStart"/>
            <w:r w:rsidRPr="006D5507">
              <w:rPr>
                <w:sz w:val="24"/>
                <w:szCs w:val="24"/>
              </w:rPr>
              <w:t>цінних</w:t>
            </w:r>
            <w:proofErr w:type="spellEnd"/>
            <w:r w:rsidRPr="006D5507">
              <w:rPr>
                <w:sz w:val="24"/>
                <w:szCs w:val="24"/>
              </w:rPr>
              <w:t xml:space="preserve"> </w:t>
            </w:r>
            <w:proofErr w:type="spellStart"/>
            <w:r w:rsidRPr="006D5507">
              <w:rPr>
                <w:sz w:val="24"/>
                <w:szCs w:val="24"/>
              </w:rPr>
              <w:t>Паперів</w:t>
            </w:r>
            <w:proofErr w:type="spellEnd"/>
            <w:r w:rsidRPr="006D5507">
              <w:rPr>
                <w:sz w:val="24"/>
                <w:szCs w:val="24"/>
              </w:rPr>
              <w:t xml:space="preserve"> контрагента </w:t>
            </w:r>
            <w:proofErr w:type="spellStart"/>
            <w:r w:rsidRPr="006D5507">
              <w:rPr>
                <w:sz w:val="24"/>
                <w:szCs w:val="24"/>
              </w:rPr>
              <w:t>Страхувальника</w:t>
            </w:r>
            <w:proofErr w:type="spellEnd"/>
            <w:r w:rsidRPr="006D5507">
              <w:rPr>
                <w:sz w:val="24"/>
                <w:szCs w:val="24"/>
              </w:rPr>
              <w:t xml:space="preserve">, в </w:t>
            </w:r>
            <w:proofErr w:type="spellStart"/>
            <w:r w:rsidRPr="006D5507">
              <w:rPr>
                <w:sz w:val="24"/>
                <w:szCs w:val="24"/>
              </w:rPr>
              <w:t>документарній</w:t>
            </w:r>
            <w:proofErr w:type="spellEnd"/>
            <w:r w:rsidRPr="006D5507">
              <w:rPr>
                <w:sz w:val="24"/>
                <w:szCs w:val="24"/>
              </w:rPr>
              <w:t xml:space="preserve"> та/</w:t>
            </w:r>
            <w:proofErr w:type="spellStart"/>
            <w:r w:rsidRPr="006D5507">
              <w:rPr>
                <w:sz w:val="24"/>
                <w:szCs w:val="24"/>
              </w:rPr>
              <w:t>або</w:t>
            </w:r>
            <w:proofErr w:type="spellEnd"/>
            <w:r w:rsidRPr="006D5507">
              <w:rPr>
                <w:sz w:val="24"/>
                <w:szCs w:val="24"/>
              </w:rPr>
              <w:t xml:space="preserve"> </w:t>
            </w:r>
            <w:proofErr w:type="spellStart"/>
            <w:r w:rsidRPr="006D5507">
              <w:rPr>
                <w:sz w:val="24"/>
                <w:szCs w:val="24"/>
              </w:rPr>
              <w:t>бездокументарній</w:t>
            </w:r>
            <w:proofErr w:type="spellEnd"/>
            <w:r w:rsidRPr="006D5507">
              <w:rPr>
                <w:sz w:val="24"/>
                <w:szCs w:val="24"/>
              </w:rPr>
              <w:t xml:space="preserve"> формах, </w:t>
            </w:r>
            <w:proofErr w:type="spellStart"/>
            <w:r w:rsidRPr="006D5507">
              <w:rPr>
                <w:sz w:val="24"/>
                <w:szCs w:val="24"/>
              </w:rPr>
              <w:t>переданих</w:t>
            </w:r>
            <w:proofErr w:type="spellEnd"/>
            <w:r w:rsidRPr="006D5507">
              <w:rPr>
                <w:sz w:val="24"/>
                <w:szCs w:val="24"/>
              </w:rPr>
              <w:t xml:space="preserve"> на </w:t>
            </w:r>
            <w:proofErr w:type="spellStart"/>
            <w:r w:rsidRPr="006D5507">
              <w:rPr>
                <w:sz w:val="24"/>
                <w:szCs w:val="24"/>
              </w:rPr>
              <w:t>зберігання</w:t>
            </w:r>
            <w:proofErr w:type="spellEnd"/>
            <w:r w:rsidRPr="006D5507">
              <w:rPr>
                <w:sz w:val="24"/>
                <w:szCs w:val="24"/>
              </w:rPr>
              <w:t xml:space="preserve"> </w:t>
            </w:r>
            <w:proofErr w:type="spellStart"/>
            <w:r w:rsidRPr="006D5507">
              <w:rPr>
                <w:sz w:val="24"/>
                <w:szCs w:val="24"/>
              </w:rPr>
              <w:t>Страхувальнику</w:t>
            </w:r>
            <w:proofErr w:type="spellEnd"/>
            <w:r w:rsidRPr="006D5507">
              <w:rPr>
                <w:sz w:val="24"/>
                <w:szCs w:val="24"/>
              </w:rPr>
              <w:t xml:space="preserve">; </w:t>
            </w:r>
          </w:p>
          <w:p w:rsidR="006D5507" w:rsidRPr="006D5507" w:rsidRDefault="006D5507" w:rsidP="006D5507">
            <w:pPr>
              <w:pStyle w:val="2"/>
              <w:ind w:left="0" w:firstLine="0"/>
              <w:jc w:val="both"/>
              <w:rPr>
                <w:sz w:val="24"/>
                <w:szCs w:val="24"/>
              </w:rPr>
            </w:pPr>
            <w:r>
              <w:rPr>
                <w:sz w:val="24"/>
                <w:szCs w:val="24"/>
                <w:lang w:val="uk-UA"/>
              </w:rPr>
              <w:t>-</w:t>
            </w:r>
            <w:r w:rsidRPr="006D5507">
              <w:rPr>
                <w:sz w:val="24"/>
                <w:szCs w:val="24"/>
              </w:rPr>
              <w:t xml:space="preserve"> </w:t>
            </w:r>
            <w:proofErr w:type="spellStart"/>
            <w:r w:rsidRPr="006D5507">
              <w:rPr>
                <w:sz w:val="24"/>
                <w:szCs w:val="24"/>
              </w:rPr>
              <w:t>виникнення</w:t>
            </w:r>
            <w:proofErr w:type="spellEnd"/>
            <w:r w:rsidRPr="006D5507">
              <w:rPr>
                <w:sz w:val="24"/>
                <w:szCs w:val="24"/>
              </w:rPr>
              <w:t xml:space="preserve"> </w:t>
            </w:r>
            <w:proofErr w:type="spellStart"/>
            <w:r w:rsidRPr="006D5507">
              <w:rPr>
                <w:sz w:val="24"/>
                <w:szCs w:val="24"/>
              </w:rPr>
              <w:t>операційних</w:t>
            </w:r>
            <w:proofErr w:type="spellEnd"/>
            <w:r w:rsidRPr="006D5507">
              <w:rPr>
                <w:sz w:val="24"/>
                <w:szCs w:val="24"/>
              </w:rPr>
              <w:t xml:space="preserve"> </w:t>
            </w:r>
            <w:proofErr w:type="spellStart"/>
            <w:r w:rsidRPr="006D5507">
              <w:rPr>
                <w:sz w:val="24"/>
                <w:szCs w:val="24"/>
              </w:rPr>
              <w:t>ризиків</w:t>
            </w:r>
            <w:proofErr w:type="spellEnd"/>
            <w:r w:rsidRPr="006D5507">
              <w:rPr>
                <w:sz w:val="24"/>
                <w:szCs w:val="24"/>
              </w:rPr>
              <w:t xml:space="preserve">; </w:t>
            </w:r>
          </w:p>
          <w:p w:rsidR="006D5507" w:rsidRPr="006D5507" w:rsidRDefault="006D5507" w:rsidP="006D5507">
            <w:pPr>
              <w:pStyle w:val="2"/>
              <w:ind w:left="0" w:firstLine="0"/>
              <w:jc w:val="both"/>
              <w:rPr>
                <w:sz w:val="24"/>
                <w:szCs w:val="24"/>
              </w:rPr>
            </w:pPr>
            <w:r>
              <w:rPr>
                <w:sz w:val="24"/>
                <w:szCs w:val="24"/>
                <w:lang w:val="uk-UA"/>
              </w:rPr>
              <w:t>-</w:t>
            </w:r>
            <w:r w:rsidRPr="006D5507">
              <w:rPr>
                <w:sz w:val="24"/>
                <w:szCs w:val="24"/>
              </w:rPr>
              <w:t xml:space="preserve"> </w:t>
            </w:r>
            <w:proofErr w:type="spellStart"/>
            <w:r w:rsidRPr="006D5507">
              <w:rPr>
                <w:sz w:val="24"/>
                <w:szCs w:val="24"/>
              </w:rPr>
              <w:t>невиконання</w:t>
            </w:r>
            <w:proofErr w:type="spellEnd"/>
            <w:r w:rsidRPr="006D5507">
              <w:rPr>
                <w:sz w:val="24"/>
                <w:szCs w:val="24"/>
              </w:rPr>
              <w:t xml:space="preserve"> контрагентом </w:t>
            </w:r>
            <w:proofErr w:type="spellStart"/>
            <w:r w:rsidRPr="006D5507">
              <w:rPr>
                <w:sz w:val="24"/>
                <w:szCs w:val="24"/>
              </w:rPr>
              <w:t>Страхувальника</w:t>
            </w:r>
            <w:proofErr w:type="spellEnd"/>
            <w:r w:rsidRPr="006D5507">
              <w:rPr>
                <w:sz w:val="24"/>
                <w:szCs w:val="24"/>
              </w:rPr>
              <w:t xml:space="preserve"> </w:t>
            </w:r>
            <w:proofErr w:type="spellStart"/>
            <w:r w:rsidRPr="006D5507">
              <w:rPr>
                <w:sz w:val="24"/>
                <w:szCs w:val="24"/>
              </w:rPr>
              <w:t>договірних</w:t>
            </w:r>
            <w:proofErr w:type="spellEnd"/>
            <w:r w:rsidRPr="006D5507">
              <w:rPr>
                <w:sz w:val="24"/>
                <w:szCs w:val="24"/>
              </w:rPr>
              <w:t xml:space="preserve"> </w:t>
            </w:r>
            <w:proofErr w:type="spellStart"/>
            <w:r w:rsidRPr="006D5507">
              <w:rPr>
                <w:sz w:val="24"/>
                <w:szCs w:val="24"/>
              </w:rPr>
              <w:t>зобов’язань</w:t>
            </w:r>
            <w:proofErr w:type="spellEnd"/>
            <w:r w:rsidRPr="006D5507">
              <w:rPr>
                <w:sz w:val="24"/>
                <w:szCs w:val="24"/>
              </w:rPr>
              <w:t xml:space="preserve"> </w:t>
            </w:r>
            <w:proofErr w:type="spellStart"/>
            <w:r w:rsidRPr="006D5507">
              <w:rPr>
                <w:sz w:val="24"/>
                <w:szCs w:val="24"/>
              </w:rPr>
              <w:t>що</w:t>
            </w:r>
            <w:proofErr w:type="spellEnd"/>
            <w:r w:rsidRPr="006D5507">
              <w:rPr>
                <w:sz w:val="24"/>
                <w:szCs w:val="24"/>
              </w:rPr>
              <w:t xml:space="preserve"> </w:t>
            </w:r>
            <w:proofErr w:type="spellStart"/>
            <w:r w:rsidRPr="006D5507">
              <w:rPr>
                <w:sz w:val="24"/>
                <w:szCs w:val="24"/>
              </w:rPr>
              <w:t>призвело</w:t>
            </w:r>
            <w:proofErr w:type="spellEnd"/>
            <w:r w:rsidRPr="006D5507">
              <w:rPr>
                <w:sz w:val="24"/>
                <w:szCs w:val="24"/>
              </w:rPr>
              <w:t xml:space="preserve"> до </w:t>
            </w:r>
            <w:proofErr w:type="spellStart"/>
            <w:r w:rsidRPr="006D5507">
              <w:rPr>
                <w:sz w:val="24"/>
                <w:szCs w:val="24"/>
              </w:rPr>
              <w:t>втрати</w:t>
            </w:r>
            <w:proofErr w:type="spellEnd"/>
            <w:r w:rsidRPr="006D5507">
              <w:rPr>
                <w:sz w:val="24"/>
                <w:szCs w:val="24"/>
              </w:rPr>
              <w:t xml:space="preserve"> </w:t>
            </w:r>
            <w:proofErr w:type="spellStart"/>
            <w:r w:rsidRPr="006D5507">
              <w:rPr>
                <w:sz w:val="24"/>
                <w:szCs w:val="24"/>
              </w:rPr>
              <w:t>грошових</w:t>
            </w:r>
            <w:proofErr w:type="spellEnd"/>
            <w:r w:rsidRPr="006D5507">
              <w:rPr>
                <w:sz w:val="24"/>
                <w:szCs w:val="24"/>
              </w:rPr>
              <w:t xml:space="preserve"> </w:t>
            </w:r>
            <w:proofErr w:type="spellStart"/>
            <w:r w:rsidRPr="006D5507">
              <w:rPr>
                <w:sz w:val="24"/>
                <w:szCs w:val="24"/>
              </w:rPr>
              <w:t>коштів</w:t>
            </w:r>
            <w:proofErr w:type="spellEnd"/>
            <w:r w:rsidRPr="006D5507">
              <w:rPr>
                <w:sz w:val="24"/>
                <w:szCs w:val="24"/>
              </w:rPr>
              <w:t xml:space="preserve"> (</w:t>
            </w:r>
            <w:proofErr w:type="spellStart"/>
            <w:r w:rsidRPr="006D5507">
              <w:rPr>
                <w:sz w:val="24"/>
                <w:szCs w:val="24"/>
              </w:rPr>
              <w:t>банківських</w:t>
            </w:r>
            <w:proofErr w:type="spellEnd"/>
            <w:r w:rsidRPr="006D5507">
              <w:rPr>
                <w:sz w:val="24"/>
                <w:szCs w:val="24"/>
              </w:rPr>
              <w:t xml:space="preserve"> </w:t>
            </w:r>
            <w:proofErr w:type="spellStart"/>
            <w:r w:rsidRPr="006D5507">
              <w:rPr>
                <w:sz w:val="24"/>
                <w:szCs w:val="24"/>
              </w:rPr>
              <w:t>металів</w:t>
            </w:r>
            <w:proofErr w:type="spellEnd"/>
            <w:r w:rsidRPr="006D5507">
              <w:rPr>
                <w:sz w:val="24"/>
                <w:szCs w:val="24"/>
              </w:rPr>
              <w:t xml:space="preserve">) </w:t>
            </w:r>
            <w:proofErr w:type="spellStart"/>
            <w:r w:rsidRPr="006D5507">
              <w:rPr>
                <w:sz w:val="24"/>
                <w:szCs w:val="24"/>
              </w:rPr>
              <w:t>вкладених</w:t>
            </w:r>
            <w:proofErr w:type="spellEnd"/>
            <w:r w:rsidRPr="006D5507">
              <w:rPr>
                <w:sz w:val="24"/>
                <w:szCs w:val="24"/>
              </w:rPr>
              <w:t xml:space="preserve"> на </w:t>
            </w:r>
            <w:proofErr w:type="spellStart"/>
            <w:r w:rsidRPr="006D5507">
              <w:rPr>
                <w:sz w:val="24"/>
                <w:szCs w:val="24"/>
              </w:rPr>
              <w:t>депозитне</w:t>
            </w:r>
            <w:proofErr w:type="spellEnd"/>
            <w:r w:rsidRPr="006D5507">
              <w:rPr>
                <w:sz w:val="24"/>
                <w:szCs w:val="24"/>
              </w:rPr>
              <w:t xml:space="preserve"> </w:t>
            </w:r>
            <w:proofErr w:type="spellStart"/>
            <w:r w:rsidRPr="006D5507">
              <w:rPr>
                <w:sz w:val="24"/>
                <w:szCs w:val="24"/>
              </w:rPr>
              <w:t>зберігання</w:t>
            </w:r>
            <w:proofErr w:type="spellEnd"/>
            <w:r w:rsidRPr="006D5507">
              <w:rPr>
                <w:sz w:val="24"/>
                <w:szCs w:val="24"/>
              </w:rPr>
              <w:t xml:space="preserve"> та </w:t>
            </w:r>
            <w:proofErr w:type="spellStart"/>
            <w:r w:rsidRPr="006D5507">
              <w:rPr>
                <w:sz w:val="24"/>
                <w:szCs w:val="24"/>
              </w:rPr>
              <w:t>відсотків</w:t>
            </w:r>
            <w:proofErr w:type="spellEnd"/>
            <w:r w:rsidRPr="006D5507">
              <w:rPr>
                <w:sz w:val="24"/>
                <w:szCs w:val="24"/>
              </w:rPr>
              <w:t xml:space="preserve"> за ними; </w:t>
            </w:r>
          </w:p>
          <w:p w:rsidR="006D5507" w:rsidRPr="006D5507" w:rsidRDefault="006D5507" w:rsidP="006D5507">
            <w:pPr>
              <w:pStyle w:val="2"/>
              <w:ind w:left="0" w:firstLine="0"/>
              <w:jc w:val="both"/>
              <w:rPr>
                <w:sz w:val="24"/>
                <w:szCs w:val="24"/>
              </w:rPr>
            </w:pPr>
            <w:r>
              <w:rPr>
                <w:sz w:val="24"/>
                <w:szCs w:val="24"/>
                <w:lang w:val="uk-UA"/>
              </w:rPr>
              <w:t>-</w:t>
            </w:r>
            <w:r w:rsidRPr="006D5507">
              <w:rPr>
                <w:sz w:val="24"/>
                <w:szCs w:val="24"/>
              </w:rPr>
              <w:t xml:space="preserve"> </w:t>
            </w:r>
            <w:proofErr w:type="spellStart"/>
            <w:r w:rsidRPr="006D5507">
              <w:rPr>
                <w:sz w:val="24"/>
                <w:szCs w:val="24"/>
              </w:rPr>
              <w:t>неплатоспроможність</w:t>
            </w:r>
            <w:proofErr w:type="spellEnd"/>
            <w:r w:rsidRPr="006D5507">
              <w:rPr>
                <w:sz w:val="24"/>
                <w:szCs w:val="24"/>
              </w:rPr>
              <w:t xml:space="preserve"> контрагента; </w:t>
            </w:r>
          </w:p>
          <w:p w:rsidR="006D5507" w:rsidRDefault="006D5507" w:rsidP="006D5507">
            <w:pPr>
              <w:pStyle w:val="2"/>
              <w:ind w:left="0" w:firstLine="0"/>
              <w:jc w:val="both"/>
              <w:rPr>
                <w:sz w:val="24"/>
                <w:szCs w:val="24"/>
                <w:lang w:val="uk-UA"/>
              </w:rPr>
            </w:pPr>
            <w:r>
              <w:rPr>
                <w:sz w:val="24"/>
                <w:szCs w:val="24"/>
                <w:lang w:val="uk-UA"/>
              </w:rPr>
              <w:t>-</w:t>
            </w:r>
            <w:r w:rsidRPr="006D5507">
              <w:rPr>
                <w:sz w:val="24"/>
                <w:szCs w:val="24"/>
              </w:rPr>
              <w:t xml:space="preserve"> </w:t>
            </w:r>
            <w:proofErr w:type="spellStart"/>
            <w:r w:rsidRPr="006D5507">
              <w:rPr>
                <w:sz w:val="24"/>
                <w:szCs w:val="24"/>
              </w:rPr>
              <w:t>банкрутство</w:t>
            </w:r>
            <w:proofErr w:type="spellEnd"/>
            <w:r w:rsidRPr="006D5507">
              <w:rPr>
                <w:sz w:val="24"/>
                <w:szCs w:val="24"/>
              </w:rPr>
              <w:t xml:space="preserve"> контрагента. </w:t>
            </w:r>
          </w:p>
          <w:p w:rsidR="006D5507" w:rsidRPr="006D5507" w:rsidRDefault="006D5507" w:rsidP="006D5507">
            <w:pPr>
              <w:pStyle w:val="2"/>
              <w:ind w:left="0" w:firstLine="0"/>
              <w:jc w:val="both"/>
              <w:rPr>
                <w:sz w:val="24"/>
                <w:szCs w:val="24"/>
                <w:lang w:val="uk-UA"/>
              </w:rPr>
            </w:pPr>
            <w:r w:rsidRPr="006D5507">
              <w:rPr>
                <w:sz w:val="24"/>
                <w:szCs w:val="24"/>
                <w:lang w:val="uk-UA"/>
              </w:rPr>
              <w:t>Конкретний перелік страхових ризиків та страхових випадків за кожним окремим Договором визначається за згодою між Страхувальником та Страховиком та зазначається в Договорі. Обмеження страхування визначені в Загальних умовах страхового продукту та остаточно узгоджуються зі Страхувальником при укладанні Договору.</w:t>
            </w:r>
          </w:p>
          <w:p w:rsidR="00B72AB6" w:rsidRPr="00C63A65" w:rsidRDefault="00B72AB6" w:rsidP="00C63A65">
            <w:pPr>
              <w:pStyle w:val="a3"/>
              <w:spacing w:after="0" w:line="240" w:lineRule="auto"/>
              <w:ind w:left="0"/>
              <w:jc w:val="both"/>
              <w:rPr>
                <w:rFonts w:ascii="Times New Roman" w:hAnsi="Times New Roman"/>
                <w:sz w:val="24"/>
                <w:szCs w:val="24"/>
              </w:rPr>
            </w:pPr>
            <w:r w:rsidRPr="00C63A65">
              <w:rPr>
                <w:rFonts w:ascii="Times New Roman" w:hAnsi="Times New Roman"/>
                <w:b/>
                <w:sz w:val="24"/>
                <w:szCs w:val="24"/>
              </w:rPr>
              <w:t xml:space="preserve">     Не підлягають відшкодуванню:</w:t>
            </w:r>
          </w:p>
          <w:p w:rsidR="006D5507" w:rsidRPr="006D5507" w:rsidRDefault="006D5507" w:rsidP="00451E38">
            <w:pPr>
              <w:pStyle w:val="a3"/>
              <w:ind w:left="-130"/>
              <w:jc w:val="both"/>
              <w:rPr>
                <w:rFonts w:ascii="Times New Roman" w:hAnsi="Times New Roman"/>
                <w:sz w:val="24"/>
                <w:szCs w:val="24"/>
              </w:rPr>
            </w:pPr>
            <w:r>
              <w:rPr>
                <w:rFonts w:ascii="Times New Roman" w:hAnsi="Times New Roman"/>
                <w:sz w:val="24"/>
                <w:szCs w:val="24"/>
              </w:rPr>
              <w:t>-</w:t>
            </w:r>
            <w:r w:rsidRPr="006D5507">
              <w:rPr>
                <w:rFonts w:ascii="Times New Roman" w:hAnsi="Times New Roman"/>
                <w:sz w:val="24"/>
                <w:szCs w:val="24"/>
              </w:rPr>
              <w:t xml:space="preserve">будь-який збиток, що виник у зв’язку з фактом, ситуацією, обставиною чи випадком, що мали місце до початку дії договору страхування або сталися після його закінчення; </w:t>
            </w:r>
          </w:p>
          <w:p w:rsidR="006D5507" w:rsidRDefault="006D5507" w:rsidP="00451E38">
            <w:pPr>
              <w:pStyle w:val="a3"/>
              <w:ind w:left="-130"/>
              <w:jc w:val="both"/>
              <w:rPr>
                <w:rFonts w:ascii="Times New Roman" w:hAnsi="Times New Roman"/>
                <w:sz w:val="24"/>
                <w:szCs w:val="24"/>
              </w:rPr>
            </w:pPr>
            <w:r>
              <w:rPr>
                <w:rFonts w:ascii="Times New Roman" w:hAnsi="Times New Roman"/>
                <w:sz w:val="24"/>
                <w:szCs w:val="24"/>
              </w:rPr>
              <w:t>-</w:t>
            </w:r>
            <w:r w:rsidR="00451E38">
              <w:rPr>
                <w:rFonts w:ascii="Times New Roman" w:hAnsi="Times New Roman"/>
                <w:sz w:val="24"/>
                <w:szCs w:val="24"/>
              </w:rPr>
              <w:t xml:space="preserve"> </w:t>
            </w:r>
            <w:r w:rsidRPr="006D5507">
              <w:rPr>
                <w:rFonts w:ascii="Times New Roman" w:hAnsi="Times New Roman"/>
                <w:sz w:val="24"/>
                <w:szCs w:val="24"/>
              </w:rPr>
              <w:t>будь-які збитки немайнового характеру (моральна шкода),</w:t>
            </w:r>
          </w:p>
          <w:p w:rsidR="006D5507" w:rsidRPr="006D5507" w:rsidRDefault="006D5507" w:rsidP="00451E38">
            <w:pPr>
              <w:pStyle w:val="a3"/>
              <w:ind w:left="-130"/>
              <w:jc w:val="both"/>
              <w:rPr>
                <w:rFonts w:ascii="Times New Roman" w:hAnsi="Times New Roman"/>
                <w:sz w:val="24"/>
                <w:szCs w:val="24"/>
              </w:rPr>
            </w:pPr>
            <w:r>
              <w:rPr>
                <w:rFonts w:ascii="Times New Roman" w:hAnsi="Times New Roman"/>
                <w:sz w:val="24"/>
                <w:szCs w:val="24"/>
              </w:rPr>
              <w:t>-</w:t>
            </w:r>
            <w:r w:rsidRPr="006D5507">
              <w:rPr>
                <w:rFonts w:ascii="Times New Roman" w:hAnsi="Times New Roman"/>
                <w:sz w:val="24"/>
                <w:szCs w:val="24"/>
              </w:rPr>
              <w:t xml:space="preserve">будь-які штрафи, пені та інші фінансові санкції (цивільні, договірні й тому подібні), курсову різницю, неустойку, відсотки за </w:t>
            </w:r>
            <w:proofErr w:type="spellStart"/>
            <w:r w:rsidRPr="006D5507">
              <w:rPr>
                <w:rFonts w:ascii="Times New Roman" w:hAnsi="Times New Roman"/>
                <w:sz w:val="24"/>
                <w:szCs w:val="24"/>
              </w:rPr>
              <w:t>прострочку</w:t>
            </w:r>
            <w:proofErr w:type="spellEnd"/>
            <w:r w:rsidRPr="006D5507">
              <w:rPr>
                <w:rFonts w:ascii="Times New Roman" w:hAnsi="Times New Roman"/>
                <w:sz w:val="24"/>
                <w:szCs w:val="24"/>
              </w:rPr>
              <w:t xml:space="preserve"> та інші непрямі збитки та витрати, якщо інше не передбачено договором страхування; </w:t>
            </w:r>
          </w:p>
          <w:p w:rsidR="006D5507" w:rsidRPr="006D5507" w:rsidRDefault="006D5507" w:rsidP="00451E38">
            <w:pPr>
              <w:pStyle w:val="a3"/>
              <w:ind w:left="-130"/>
              <w:jc w:val="both"/>
              <w:rPr>
                <w:rFonts w:ascii="Times New Roman" w:hAnsi="Times New Roman"/>
                <w:sz w:val="24"/>
                <w:szCs w:val="24"/>
              </w:rPr>
            </w:pPr>
            <w:r w:rsidRPr="006D5507">
              <w:rPr>
                <w:rFonts w:ascii="Times New Roman" w:hAnsi="Times New Roman"/>
                <w:sz w:val="24"/>
                <w:szCs w:val="24"/>
              </w:rPr>
              <w:t xml:space="preserve"> </w:t>
            </w:r>
            <w:proofErr w:type="spellStart"/>
            <w:r>
              <w:rPr>
                <w:rFonts w:ascii="Times New Roman" w:hAnsi="Times New Roman"/>
                <w:sz w:val="24"/>
                <w:szCs w:val="24"/>
              </w:rPr>
              <w:t>-</w:t>
            </w:r>
            <w:r w:rsidRPr="006D5507">
              <w:rPr>
                <w:rFonts w:ascii="Times New Roman" w:hAnsi="Times New Roman"/>
                <w:sz w:val="24"/>
                <w:szCs w:val="24"/>
              </w:rPr>
              <w:t>податки</w:t>
            </w:r>
            <w:proofErr w:type="spellEnd"/>
            <w:r w:rsidRPr="006D5507">
              <w:rPr>
                <w:rFonts w:ascii="Times New Roman" w:hAnsi="Times New Roman"/>
                <w:sz w:val="24"/>
                <w:szCs w:val="24"/>
              </w:rPr>
              <w:t xml:space="preserve"> та збори, що відшкодовуються, зокрема податок на додану вартість; </w:t>
            </w:r>
          </w:p>
          <w:p w:rsidR="006D5507" w:rsidRPr="006D5507" w:rsidRDefault="006D5507" w:rsidP="00451E38">
            <w:pPr>
              <w:pStyle w:val="a3"/>
              <w:ind w:left="-130"/>
              <w:jc w:val="both"/>
              <w:rPr>
                <w:rFonts w:ascii="Times New Roman" w:hAnsi="Times New Roman"/>
                <w:sz w:val="24"/>
                <w:szCs w:val="24"/>
              </w:rPr>
            </w:pPr>
            <w:r>
              <w:rPr>
                <w:rFonts w:ascii="Times New Roman" w:hAnsi="Times New Roman"/>
                <w:sz w:val="24"/>
                <w:szCs w:val="24"/>
              </w:rPr>
              <w:t>-</w:t>
            </w:r>
            <w:r w:rsidRPr="006D5507">
              <w:rPr>
                <w:rFonts w:ascii="Times New Roman" w:hAnsi="Times New Roman"/>
                <w:sz w:val="24"/>
                <w:szCs w:val="24"/>
              </w:rPr>
              <w:t xml:space="preserve"> заборгованість, що списана Страхувальником як безнадійна; </w:t>
            </w:r>
          </w:p>
          <w:p w:rsidR="006D5507" w:rsidRPr="006D5507" w:rsidRDefault="006D5507" w:rsidP="00451E38">
            <w:pPr>
              <w:pStyle w:val="a3"/>
              <w:ind w:left="-130"/>
              <w:jc w:val="both"/>
              <w:rPr>
                <w:rFonts w:ascii="Times New Roman" w:hAnsi="Times New Roman"/>
                <w:sz w:val="24"/>
                <w:szCs w:val="24"/>
              </w:rPr>
            </w:pPr>
            <w:r>
              <w:rPr>
                <w:rFonts w:ascii="Times New Roman" w:hAnsi="Times New Roman"/>
                <w:sz w:val="24"/>
                <w:szCs w:val="24"/>
              </w:rPr>
              <w:t>-</w:t>
            </w:r>
            <w:r w:rsidRPr="006D5507">
              <w:rPr>
                <w:rFonts w:ascii="Times New Roman" w:hAnsi="Times New Roman"/>
                <w:sz w:val="24"/>
                <w:szCs w:val="24"/>
              </w:rPr>
              <w:t xml:space="preserve"> комісії, збори посередників, оплата банківських послуг тощо, якщо інше не передбачено договором страхування; </w:t>
            </w:r>
          </w:p>
          <w:p w:rsidR="006D5507" w:rsidRPr="006D5507" w:rsidRDefault="006D5507" w:rsidP="00451E38">
            <w:pPr>
              <w:pStyle w:val="a3"/>
              <w:ind w:left="-130"/>
              <w:jc w:val="both"/>
              <w:rPr>
                <w:rFonts w:ascii="Times New Roman" w:hAnsi="Times New Roman"/>
                <w:sz w:val="24"/>
                <w:szCs w:val="24"/>
              </w:rPr>
            </w:pPr>
            <w:r>
              <w:rPr>
                <w:rFonts w:ascii="Times New Roman" w:hAnsi="Times New Roman"/>
                <w:sz w:val="24"/>
                <w:szCs w:val="24"/>
              </w:rPr>
              <w:t>-</w:t>
            </w:r>
            <w:r w:rsidRPr="006D5507">
              <w:rPr>
                <w:rFonts w:ascii="Times New Roman" w:hAnsi="Times New Roman"/>
                <w:sz w:val="24"/>
                <w:szCs w:val="24"/>
              </w:rPr>
              <w:t xml:space="preserve"> збитки, які настали з причин, що були відомі або мали бути відомі Страхувальнику (його контрагенту) до початку дії договору страхування, або стали наслідком навмисних дій (бездіяльності) Страхувальника (його контрагента); </w:t>
            </w:r>
          </w:p>
          <w:p w:rsidR="006D5507" w:rsidRPr="006D5507" w:rsidRDefault="006D5507" w:rsidP="00451E38">
            <w:pPr>
              <w:pStyle w:val="a3"/>
              <w:ind w:left="-130"/>
              <w:jc w:val="both"/>
              <w:rPr>
                <w:rFonts w:ascii="Times New Roman" w:hAnsi="Times New Roman"/>
                <w:sz w:val="24"/>
                <w:szCs w:val="24"/>
              </w:rPr>
            </w:pPr>
            <w:r>
              <w:rPr>
                <w:rFonts w:ascii="Times New Roman" w:hAnsi="Times New Roman"/>
                <w:sz w:val="24"/>
                <w:szCs w:val="24"/>
              </w:rPr>
              <w:t>-</w:t>
            </w:r>
            <w:r w:rsidRPr="006D5507">
              <w:rPr>
                <w:rFonts w:ascii="Times New Roman" w:hAnsi="Times New Roman"/>
                <w:sz w:val="24"/>
                <w:szCs w:val="24"/>
              </w:rPr>
              <w:t xml:space="preserve"> збитки через застосування до Страхувальника (його контрагента) санкцій державними (в тому числі контролюючими) органами; </w:t>
            </w:r>
          </w:p>
          <w:p w:rsidR="006D5507" w:rsidRPr="006D5507" w:rsidRDefault="006D5507" w:rsidP="00451E38">
            <w:pPr>
              <w:pStyle w:val="a3"/>
              <w:ind w:left="-130"/>
              <w:jc w:val="both"/>
              <w:rPr>
                <w:rFonts w:ascii="Times New Roman" w:hAnsi="Times New Roman"/>
                <w:sz w:val="24"/>
                <w:szCs w:val="24"/>
              </w:rPr>
            </w:pPr>
            <w:r>
              <w:rPr>
                <w:rFonts w:ascii="Times New Roman" w:hAnsi="Times New Roman"/>
                <w:sz w:val="24"/>
                <w:szCs w:val="24"/>
              </w:rPr>
              <w:t>-</w:t>
            </w:r>
            <w:r w:rsidRPr="006D5507">
              <w:rPr>
                <w:rFonts w:ascii="Times New Roman" w:hAnsi="Times New Roman"/>
                <w:sz w:val="24"/>
                <w:szCs w:val="24"/>
              </w:rPr>
              <w:t xml:space="preserve"> будь-які збитки, які не викликані подіями, по яким надано страховий захист (страхове покриття) згідно з умовами договору страхування; </w:t>
            </w:r>
          </w:p>
          <w:p w:rsidR="006D5507" w:rsidRPr="006D5507" w:rsidRDefault="006D5507" w:rsidP="00451E38">
            <w:pPr>
              <w:pStyle w:val="a3"/>
              <w:ind w:left="-130"/>
              <w:jc w:val="both"/>
              <w:rPr>
                <w:rFonts w:ascii="Times New Roman" w:hAnsi="Times New Roman"/>
                <w:sz w:val="24"/>
                <w:szCs w:val="24"/>
              </w:rPr>
            </w:pPr>
            <w:r>
              <w:rPr>
                <w:rFonts w:ascii="Times New Roman" w:hAnsi="Times New Roman"/>
                <w:sz w:val="24"/>
                <w:szCs w:val="24"/>
              </w:rPr>
              <w:t>-</w:t>
            </w:r>
            <w:r w:rsidRPr="006D5507">
              <w:rPr>
                <w:rFonts w:ascii="Times New Roman" w:hAnsi="Times New Roman"/>
                <w:sz w:val="24"/>
                <w:szCs w:val="24"/>
              </w:rPr>
              <w:t xml:space="preserve"> будь-які збитки, які завдані поза межами території чи місця дії договору страхування або відповідного місця страхування, визначеного умовами договору страхування; </w:t>
            </w:r>
          </w:p>
          <w:p w:rsidR="00CA272D" w:rsidRPr="00C63A65" w:rsidRDefault="006D5507" w:rsidP="00451E38">
            <w:pPr>
              <w:pStyle w:val="a3"/>
              <w:ind w:left="-130"/>
              <w:jc w:val="both"/>
              <w:rPr>
                <w:rFonts w:ascii="Times New Roman" w:hAnsi="Times New Roman"/>
                <w:sz w:val="24"/>
                <w:szCs w:val="24"/>
              </w:rPr>
            </w:pPr>
            <w:r>
              <w:rPr>
                <w:rFonts w:ascii="Times New Roman" w:hAnsi="Times New Roman"/>
                <w:sz w:val="24"/>
                <w:szCs w:val="24"/>
              </w:rPr>
              <w:t>-</w:t>
            </w:r>
            <w:r w:rsidRPr="006D5507">
              <w:rPr>
                <w:rFonts w:ascii="Times New Roman" w:hAnsi="Times New Roman"/>
                <w:sz w:val="24"/>
                <w:szCs w:val="24"/>
              </w:rPr>
              <w:t xml:space="preserve"> будь-які збитки внаслідок порушення авторських прав, прав на відкриття, винахід або промисловий зразок, або аналогічних ними прав, включаючи недозволене використовування зареєстрованих торгівельних, фірмових або товарних знаків, </w:t>
            </w:r>
            <w:r w:rsidRPr="006D5507">
              <w:rPr>
                <w:rFonts w:ascii="Times New Roman" w:hAnsi="Times New Roman"/>
                <w:sz w:val="24"/>
                <w:szCs w:val="24"/>
              </w:rPr>
              <w:lastRenderedPageBreak/>
              <w:t>симво</w:t>
            </w:r>
            <w:r>
              <w:rPr>
                <w:rFonts w:ascii="Times New Roman" w:hAnsi="Times New Roman"/>
                <w:sz w:val="24"/>
                <w:szCs w:val="24"/>
              </w:rPr>
              <w:t>лів та найменувань.</w:t>
            </w:r>
          </w:p>
        </w:tc>
      </w:tr>
      <w:tr w:rsidR="00CA272D" w:rsidRPr="00C63A65" w:rsidTr="00CC6344">
        <w:trPr>
          <w:trHeight w:val="655"/>
        </w:trPr>
        <w:tc>
          <w:tcPr>
            <w:tcW w:w="708" w:type="dxa"/>
            <w:tcBorders>
              <w:top w:val="single" w:sz="4" w:space="0" w:color="000000"/>
              <w:left w:val="single" w:sz="4" w:space="0" w:color="000000"/>
              <w:bottom w:val="single" w:sz="4" w:space="0" w:color="000000"/>
              <w:right w:val="single" w:sz="4" w:space="0" w:color="000000"/>
            </w:tcBorders>
            <w:hideMark/>
          </w:tcPr>
          <w:p w:rsidR="00CA272D" w:rsidRPr="00C63A65" w:rsidRDefault="005D157C" w:rsidP="00C63A65">
            <w:pPr>
              <w:spacing w:after="0" w:line="240" w:lineRule="auto"/>
              <w:ind w:right="45"/>
              <w:jc w:val="center"/>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en-US" w:eastAsia="uk-UA"/>
              </w:rPr>
              <w:lastRenderedPageBreak/>
              <w:t>7</w:t>
            </w:r>
            <w:r w:rsidR="00CA272D" w:rsidRPr="00C63A65">
              <w:rPr>
                <w:rFonts w:ascii="Times New Roman" w:eastAsia="Times New Roman" w:hAnsi="Times New Roman"/>
                <w:noProof/>
                <w:sz w:val="24"/>
                <w:szCs w:val="24"/>
                <w:lang w:val="az-Cyrl-AZ" w:eastAsia="uk-UA"/>
              </w:rPr>
              <w:t xml:space="preserve"> </w:t>
            </w:r>
          </w:p>
        </w:tc>
        <w:tc>
          <w:tcPr>
            <w:tcW w:w="2681" w:type="dxa"/>
            <w:tcBorders>
              <w:top w:val="single" w:sz="4" w:space="0" w:color="000000"/>
              <w:left w:val="single" w:sz="4" w:space="0" w:color="000000"/>
              <w:bottom w:val="single" w:sz="4" w:space="0" w:color="000000"/>
              <w:right w:val="single" w:sz="4" w:space="0" w:color="000000"/>
            </w:tcBorders>
            <w:hideMark/>
          </w:tcPr>
          <w:p w:rsidR="00CA272D" w:rsidRPr="00C63A65" w:rsidRDefault="00CA272D" w:rsidP="00C63A65">
            <w:pPr>
              <w:spacing w:after="0" w:line="240" w:lineRule="auto"/>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Територія та строк дії договору страхування</w:t>
            </w:r>
          </w:p>
        </w:tc>
        <w:tc>
          <w:tcPr>
            <w:tcW w:w="6676" w:type="dxa"/>
            <w:gridSpan w:val="2"/>
            <w:tcBorders>
              <w:top w:val="single" w:sz="4" w:space="0" w:color="000000"/>
              <w:left w:val="single" w:sz="4" w:space="0" w:color="000000"/>
              <w:bottom w:val="single" w:sz="4" w:space="0" w:color="000000"/>
              <w:right w:val="single" w:sz="4" w:space="0" w:color="000000"/>
            </w:tcBorders>
            <w:hideMark/>
          </w:tcPr>
          <w:p w:rsidR="00EF384A" w:rsidRPr="00C63A65" w:rsidRDefault="00CA272D" w:rsidP="00C63A65">
            <w:pPr>
              <w:spacing w:after="0" w:line="240" w:lineRule="auto"/>
              <w:jc w:val="both"/>
              <w:rPr>
                <w:rFonts w:ascii="Times New Roman" w:hAnsi="Times New Roman"/>
                <w:sz w:val="24"/>
                <w:szCs w:val="24"/>
              </w:rPr>
            </w:pPr>
            <w:r w:rsidRPr="00C63A65">
              <w:rPr>
                <w:rFonts w:ascii="Times New Roman" w:eastAsia="Times New Roman" w:hAnsi="Times New Roman"/>
                <w:noProof/>
                <w:sz w:val="24"/>
                <w:szCs w:val="24"/>
                <w:lang w:val="az-Cyrl-AZ" w:eastAsia="uk-UA"/>
              </w:rPr>
              <w:t>Договір</w:t>
            </w:r>
            <w:r w:rsidR="00EF384A" w:rsidRPr="00C63A65">
              <w:rPr>
                <w:rFonts w:ascii="Times New Roman" w:eastAsia="Times New Roman" w:hAnsi="Times New Roman"/>
                <w:noProof/>
                <w:sz w:val="24"/>
                <w:szCs w:val="24"/>
                <w:lang w:val="az-Cyrl-AZ" w:eastAsia="uk-UA"/>
              </w:rPr>
              <w:t xml:space="preserve"> страхування</w:t>
            </w:r>
            <w:r w:rsidRPr="00C63A65">
              <w:rPr>
                <w:rFonts w:ascii="Times New Roman" w:eastAsia="Times New Roman" w:hAnsi="Times New Roman"/>
                <w:noProof/>
                <w:sz w:val="24"/>
                <w:szCs w:val="24"/>
                <w:lang w:val="az-Cyrl-AZ" w:eastAsia="uk-UA"/>
              </w:rPr>
              <w:t xml:space="preserve"> діє на території України,</w:t>
            </w:r>
            <w:r w:rsidR="00EF384A" w:rsidRPr="00C63A65">
              <w:rPr>
                <w:rFonts w:ascii="Times New Roman" w:eastAsia="Times New Roman" w:hAnsi="Times New Roman"/>
                <w:noProof/>
                <w:sz w:val="24"/>
                <w:szCs w:val="24"/>
                <w:lang w:val="az-Cyrl-AZ" w:eastAsia="uk-UA"/>
              </w:rPr>
              <w:t xml:space="preserve"> д</w:t>
            </w:r>
            <w:r w:rsidR="00EF384A" w:rsidRPr="00C63A65">
              <w:rPr>
                <w:rFonts w:ascii="Times New Roman" w:hAnsi="Times New Roman"/>
                <w:sz w:val="24"/>
                <w:szCs w:val="24"/>
              </w:rPr>
              <w:t>ія Договору страхування не поширюється на території з обмеженим покриттям (</w:t>
            </w:r>
            <w:r w:rsidR="00EF384A" w:rsidRPr="00C63A65">
              <w:rPr>
                <w:rFonts w:ascii="Times New Roman" w:eastAsia="Times New Roman" w:hAnsi="Times New Roman"/>
                <w:sz w:val="24"/>
                <w:szCs w:val="24"/>
                <w:lang w:eastAsia="ar-SA"/>
              </w:rPr>
              <w:t>незаконно окуповані та/або відчужені території,  в тому числі  Автономна Республіка Крим, зони бойових дій та зони  військових конфліктів, а також на  території проведення антитерористичної операції та території, які тимчасово окуповані  Російською Федерацією,</w:t>
            </w:r>
            <w:r w:rsidR="00EF384A" w:rsidRPr="00C63A65">
              <w:rPr>
                <w:rFonts w:ascii="Times New Roman" w:hAnsi="Times New Roman"/>
                <w:sz w:val="24"/>
                <w:szCs w:val="24"/>
              </w:rPr>
              <w:t>відповідно до Закону України “Про забезпечення прав і свобод громадян та правовий режим на тимчасово окупованій території України” та Наказу Міністерства з питань реінтеграції тимчасово окупованих територій України від 22 грудня 2022 року № 309 “Про затвердження Переліку територій, на яких ведуться (велися) бойові дії або тимчасово окупованих Російською Федерацією” зі змінами та доповненнями на момент події, що має ознаки страхового випадку, а у разі їх скасування -  інших аналогічних нормативних актів чинного законодавства. У будь-якому разі дія Договору не поширюється на території, що офіційно оголошені зонами бойових дій, воєнних конфліктів. зонами, що підпадають під санкції ООН.</w:t>
            </w:r>
          </w:p>
          <w:p w:rsidR="00CA272D" w:rsidRPr="00C63A65" w:rsidRDefault="00CA272D" w:rsidP="00C63A65">
            <w:pPr>
              <w:spacing w:after="0" w:line="240" w:lineRule="auto"/>
              <w:jc w:val="both"/>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Договір укладається на один рік.</w:t>
            </w:r>
          </w:p>
        </w:tc>
      </w:tr>
      <w:tr w:rsidR="00CA272D" w:rsidRPr="00C63A65" w:rsidTr="00CC6344">
        <w:trPr>
          <w:trHeight w:val="653"/>
        </w:trPr>
        <w:tc>
          <w:tcPr>
            <w:tcW w:w="708" w:type="dxa"/>
            <w:tcBorders>
              <w:top w:val="single" w:sz="4" w:space="0" w:color="000000"/>
              <w:left w:val="single" w:sz="4" w:space="0" w:color="000000"/>
              <w:bottom w:val="single" w:sz="4" w:space="0" w:color="000000"/>
              <w:right w:val="single" w:sz="4" w:space="0" w:color="000000"/>
            </w:tcBorders>
            <w:hideMark/>
          </w:tcPr>
          <w:p w:rsidR="00CA272D" w:rsidRPr="00C63A65" w:rsidRDefault="005D157C" w:rsidP="00C63A65">
            <w:pPr>
              <w:spacing w:after="0" w:line="240" w:lineRule="auto"/>
              <w:ind w:right="43"/>
              <w:jc w:val="center"/>
              <w:rPr>
                <w:rFonts w:ascii="Times New Roman" w:eastAsia="Times New Roman" w:hAnsi="Times New Roman"/>
                <w:noProof/>
                <w:sz w:val="24"/>
                <w:szCs w:val="24"/>
                <w:lang w:val="en-US" w:eastAsia="uk-UA"/>
              </w:rPr>
            </w:pPr>
            <w:r w:rsidRPr="00C63A65">
              <w:rPr>
                <w:rFonts w:ascii="Times New Roman" w:eastAsia="Times New Roman" w:hAnsi="Times New Roman"/>
                <w:noProof/>
                <w:sz w:val="24"/>
                <w:szCs w:val="24"/>
                <w:lang w:val="en-US" w:eastAsia="uk-UA"/>
              </w:rPr>
              <w:t>8</w:t>
            </w:r>
          </w:p>
        </w:tc>
        <w:tc>
          <w:tcPr>
            <w:tcW w:w="2681" w:type="dxa"/>
            <w:tcBorders>
              <w:top w:val="single" w:sz="4" w:space="0" w:color="000000"/>
              <w:left w:val="single" w:sz="4" w:space="0" w:color="000000"/>
              <w:bottom w:val="single" w:sz="4" w:space="0" w:color="000000"/>
              <w:right w:val="single" w:sz="4" w:space="0" w:color="000000"/>
            </w:tcBorders>
            <w:hideMark/>
          </w:tcPr>
          <w:p w:rsidR="00CA272D" w:rsidRPr="00C63A65" w:rsidRDefault="00CA272D" w:rsidP="00C63A65">
            <w:pPr>
              <w:spacing w:after="0" w:line="240" w:lineRule="auto"/>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Розмір страхової суми (ліміту відповідальності)</w:t>
            </w:r>
          </w:p>
        </w:tc>
        <w:tc>
          <w:tcPr>
            <w:tcW w:w="6676" w:type="dxa"/>
            <w:gridSpan w:val="2"/>
            <w:tcBorders>
              <w:top w:val="single" w:sz="4" w:space="0" w:color="000000"/>
              <w:left w:val="single" w:sz="4" w:space="0" w:color="000000"/>
              <w:bottom w:val="single" w:sz="4" w:space="0" w:color="000000"/>
              <w:right w:val="single" w:sz="4" w:space="0" w:color="000000"/>
            </w:tcBorders>
            <w:hideMark/>
          </w:tcPr>
          <w:p w:rsidR="00CA272D" w:rsidRPr="00C63A65" w:rsidRDefault="00B6790D" w:rsidP="00C63A65">
            <w:pPr>
              <w:spacing w:after="0" w:line="240" w:lineRule="auto"/>
              <w:jc w:val="both"/>
              <w:rPr>
                <w:rFonts w:ascii="Times New Roman" w:hAnsi="Times New Roman"/>
                <w:sz w:val="24"/>
                <w:szCs w:val="24"/>
              </w:rPr>
            </w:pPr>
            <w:r w:rsidRPr="00C63A65">
              <w:rPr>
                <w:rFonts w:ascii="Times New Roman" w:hAnsi="Times New Roman"/>
                <w:b/>
                <w:sz w:val="24"/>
                <w:szCs w:val="24"/>
              </w:rPr>
              <w:t>Розмір страхової суми</w:t>
            </w:r>
            <w:r w:rsidRPr="00C63A65">
              <w:rPr>
                <w:rFonts w:ascii="Times New Roman" w:hAnsi="Times New Roman"/>
                <w:sz w:val="24"/>
                <w:szCs w:val="24"/>
              </w:rPr>
              <w:t xml:space="preserve"> визначається за домовленістю між Страховиком та Страхувальником під час укладення Договору страхування або внесення змін до такого Договору.</w:t>
            </w:r>
          </w:p>
          <w:p w:rsidR="00B6790D" w:rsidRPr="00C63A65" w:rsidRDefault="00C1322F" w:rsidP="00C63A65">
            <w:pPr>
              <w:spacing w:after="0" w:line="240" w:lineRule="auto"/>
              <w:jc w:val="both"/>
              <w:rPr>
                <w:rFonts w:ascii="Times New Roman" w:hAnsi="Times New Roman"/>
                <w:sz w:val="24"/>
                <w:szCs w:val="24"/>
              </w:rPr>
            </w:pPr>
            <w:r w:rsidRPr="00C63A65">
              <w:rPr>
                <w:rFonts w:ascii="Times New Roman" w:hAnsi="Times New Roman"/>
                <w:sz w:val="24"/>
                <w:szCs w:val="24"/>
              </w:rPr>
              <w:t>У Договорі страхування в межах страхової суми можуть визначатися ліміти відповідальності страховика за окремим об’єктом страхування, страховим ризиком або страховим випадком, групою страхових ризиків та/або страхових випадків тощо.</w:t>
            </w:r>
          </w:p>
          <w:p w:rsidR="00C1322F" w:rsidRPr="00C63A65" w:rsidRDefault="00C1322F" w:rsidP="00C63A65">
            <w:pPr>
              <w:spacing w:after="0" w:line="240" w:lineRule="auto"/>
              <w:jc w:val="both"/>
              <w:rPr>
                <w:rFonts w:ascii="Times New Roman" w:eastAsia="Times New Roman" w:hAnsi="Times New Roman"/>
                <w:noProof/>
                <w:sz w:val="24"/>
                <w:szCs w:val="24"/>
                <w:lang w:val="az-Cyrl-AZ" w:eastAsia="uk-UA"/>
              </w:rPr>
            </w:pPr>
            <w:r w:rsidRPr="00C63A65">
              <w:rPr>
                <w:rFonts w:ascii="Times New Roman" w:hAnsi="Times New Roman"/>
                <w:b/>
                <w:sz w:val="24"/>
                <w:szCs w:val="24"/>
              </w:rPr>
              <w:t>Лімітом відшкодування (відповідальності)</w:t>
            </w:r>
            <w:r w:rsidRPr="00C63A65">
              <w:rPr>
                <w:rFonts w:ascii="Times New Roman" w:hAnsi="Times New Roman"/>
                <w:sz w:val="24"/>
                <w:szCs w:val="24"/>
              </w:rPr>
              <w:t xml:space="preserve"> Страховика є встановлений у договорі страхування граничний розмір виплат страхових відшкодувань, при досягненні якого договір страхування припиняє свою дію в цілому або у відношенні страхових ризиків, відповідно до яких здійснювалися відшкодування.</w:t>
            </w:r>
          </w:p>
        </w:tc>
      </w:tr>
      <w:tr w:rsidR="00CA272D" w:rsidRPr="00C63A65" w:rsidTr="00CC6344">
        <w:trPr>
          <w:trHeight w:val="334"/>
        </w:trPr>
        <w:tc>
          <w:tcPr>
            <w:tcW w:w="708" w:type="dxa"/>
            <w:tcBorders>
              <w:top w:val="single" w:sz="4" w:space="0" w:color="000000"/>
              <w:left w:val="single" w:sz="4" w:space="0" w:color="000000"/>
              <w:bottom w:val="single" w:sz="4" w:space="0" w:color="000000"/>
              <w:right w:val="single" w:sz="4" w:space="0" w:color="000000"/>
            </w:tcBorders>
            <w:hideMark/>
          </w:tcPr>
          <w:p w:rsidR="00CA272D" w:rsidRPr="00C63A65" w:rsidRDefault="005D157C" w:rsidP="00C63A65">
            <w:pPr>
              <w:spacing w:after="0" w:line="240" w:lineRule="auto"/>
              <w:ind w:right="43"/>
              <w:jc w:val="center"/>
              <w:rPr>
                <w:rFonts w:ascii="Times New Roman" w:eastAsia="Times New Roman" w:hAnsi="Times New Roman"/>
                <w:noProof/>
                <w:sz w:val="24"/>
                <w:szCs w:val="24"/>
                <w:lang w:val="en-US" w:eastAsia="uk-UA"/>
              </w:rPr>
            </w:pPr>
            <w:r w:rsidRPr="00C63A65">
              <w:rPr>
                <w:rFonts w:ascii="Times New Roman" w:eastAsia="Times New Roman" w:hAnsi="Times New Roman"/>
                <w:noProof/>
                <w:sz w:val="24"/>
                <w:szCs w:val="24"/>
                <w:lang w:val="en-US" w:eastAsia="uk-UA"/>
              </w:rPr>
              <w:t>9</w:t>
            </w:r>
          </w:p>
        </w:tc>
        <w:tc>
          <w:tcPr>
            <w:tcW w:w="2681" w:type="dxa"/>
            <w:tcBorders>
              <w:top w:val="single" w:sz="4" w:space="0" w:color="000000"/>
              <w:left w:val="single" w:sz="4" w:space="0" w:color="000000"/>
              <w:bottom w:val="single" w:sz="4" w:space="0" w:color="000000"/>
              <w:right w:val="single" w:sz="4" w:space="0" w:color="000000"/>
            </w:tcBorders>
            <w:hideMark/>
          </w:tcPr>
          <w:p w:rsidR="00CA272D" w:rsidRPr="00C63A65" w:rsidRDefault="00CA272D" w:rsidP="00C63A65">
            <w:pPr>
              <w:spacing w:after="0" w:line="240" w:lineRule="auto"/>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Франшиза</w:t>
            </w:r>
          </w:p>
        </w:tc>
        <w:tc>
          <w:tcPr>
            <w:tcW w:w="6676" w:type="dxa"/>
            <w:gridSpan w:val="2"/>
            <w:tcBorders>
              <w:top w:val="single" w:sz="4" w:space="0" w:color="000000"/>
              <w:left w:val="single" w:sz="4" w:space="0" w:color="000000"/>
              <w:bottom w:val="single" w:sz="4" w:space="0" w:color="000000"/>
              <w:right w:val="single" w:sz="4" w:space="0" w:color="000000"/>
            </w:tcBorders>
            <w:hideMark/>
          </w:tcPr>
          <w:p w:rsidR="00CA272D" w:rsidRPr="00C63A65" w:rsidRDefault="00C1322F" w:rsidP="00C63A65">
            <w:pPr>
              <w:pStyle w:val="rvps2"/>
              <w:spacing w:before="0" w:beforeAutospacing="0" w:after="0" w:afterAutospacing="0"/>
              <w:jc w:val="both"/>
              <w:rPr>
                <w:lang w:val="uk-UA"/>
              </w:rPr>
            </w:pPr>
            <w:r w:rsidRPr="00C63A65">
              <w:rPr>
                <w:lang w:val="uk-UA"/>
              </w:rPr>
              <w:t xml:space="preserve">Договором страхування може бути передбачена умовна або безумовна </w:t>
            </w:r>
            <w:proofErr w:type="spellStart"/>
            <w:r w:rsidRPr="00C63A65">
              <w:rPr>
                <w:b/>
                <w:lang w:val="uk-UA"/>
              </w:rPr>
              <w:t>франшиза</w:t>
            </w:r>
            <w:proofErr w:type="spellEnd"/>
            <w:r w:rsidRPr="00C63A65">
              <w:rPr>
                <w:rStyle w:val="rvts0"/>
                <w:lang w:val="uk-UA"/>
              </w:rPr>
              <w:t xml:space="preserve"> за кожним страховим випадком, ф</w:t>
            </w:r>
            <w:proofErr w:type="spellStart"/>
            <w:r w:rsidRPr="00C63A65">
              <w:t>раншиза</w:t>
            </w:r>
            <w:proofErr w:type="spellEnd"/>
            <w:r w:rsidRPr="00C63A65">
              <w:t xml:space="preserve"> </w:t>
            </w:r>
            <w:proofErr w:type="spellStart"/>
            <w:r w:rsidRPr="00C63A65">
              <w:t>може</w:t>
            </w:r>
            <w:proofErr w:type="spellEnd"/>
            <w:r w:rsidRPr="00C63A65">
              <w:t xml:space="preserve"> бути </w:t>
            </w:r>
            <w:proofErr w:type="spellStart"/>
            <w:r w:rsidRPr="00C63A65">
              <w:t>встановлена</w:t>
            </w:r>
            <w:proofErr w:type="spellEnd"/>
            <w:r w:rsidRPr="00C63A65">
              <w:t xml:space="preserve"> у </w:t>
            </w:r>
            <w:proofErr w:type="spellStart"/>
            <w:r w:rsidRPr="00C63A65">
              <w:t>вигляді</w:t>
            </w:r>
            <w:proofErr w:type="spellEnd"/>
            <w:r w:rsidRPr="00C63A65">
              <w:t xml:space="preserve"> </w:t>
            </w:r>
            <w:proofErr w:type="spellStart"/>
            <w:r w:rsidRPr="00C63A65">
              <w:t>визначеного</w:t>
            </w:r>
            <w:proofErr w:type="spellEnd"/>
            <w:r w:rsidRPr="00C63A65">
              <w:t xml:space="preserve"> </w:t>
            </w:r>
            <w:proofErr w:type="spellStart"/>
            <w:r w:rsidRPr="00C63A65">
              <w:t>відсотку</w:t>
            </w:r>
            <w:proofErr w:type="spellEnd"/>
            <w:r w:rsidRPr="00C63A65">
              <w:t xml:space="preserve"> </w:t>
            </w:r>
            <w:proofErr w:type="spellStart"/>
            <w:r w:rsidRPr="00C63A65">
              <w:t>від</w:t>
            </w:r>
            <w:proofErr w:type="spellEnd"/>
            <w:r w:rsidRPr="00C63A65">
              <w:t xml:space="preserve"> </w:t>
            </w:r>
            <w:proofErr w:type="spellStart"/>
            <w:r w:rsidRPr="00C63A65">
              <w:t>Страхової</w:t>
            </w:r>
            <w:proofErr w:type="spellEnd"/>
            <w:r w:rsidRPr="00C63A65">
              <w:t xml:space="preserve"> </w:t>
            </w:r>
            <w:proofErr w:type="spellStart"/>
            <w:r w:rsidRPr="00C63A65">
              <w:t>суми</w:t>
            </w:r>
            <w:proofErr w:type="spellEnd"/>
            <w:r w:rsidRPr="00C63A65">
              <w:t xml:space="preserve">, </w:t>
            </w:r>
            <w:proofErr w:type="spellStart"/>
            <w:r w:rsidRPr="00C63A65">
              <w:t>визначеної</w:t>
            </w:r>
            <w:proofErr w:type="spellEnd"/>
            <w:r w:rsidRPr="00C63A65">
              <w:t xml:space="preserve"> </w:t>
            </w:r>
            <w:proofErr w:type="spellStart"/>
            <w:r w:rsidRPr="00C63A65">
              <w:t>абсолютної</w:t>
            </w:r>
            <w:proofErr w:type="spellEnd"/>
            <w:r w:rsidRPr="00C63A65">
              <w:t xml:space="preserve"> </w:t>
            </w:r>
            <w:proofErr w:type="spellStart"/>
            <w:r w:rsidRPr="00C63A65">
              <w:t>суми</w:t>
            </w:r>
            <w:proofErr w:type="spellEnd"/>
            <w:r w:rsidRPr="00C63A65">
              <w:t xml:space="preserve"> </w:t>
            </w:r>
            <w:proofErr w:type="spellStart"/>
            <w:r w:rsidRPr="00C63A65">
              <w:t>або</w:t>
            </w:r>
            <w:proofErr w:type="spellEnd"/>
            <w:r w:rsidRPr="00C63A65">
              <w:t xml:space="preserve"> </w:t>
            </w:r>
            <w:proofErr w:type="spellStart"/>
            <w:r w:rsidRPr="00C63A65">
              <w:t>іншим</w:t>
            </w:r>
            <w:proofErr w:type="spellEnd"/>
            <w:r w:rsidRPr="00C63A65">
              <w:t xml:space="preserve"> чином</w:t>
            </w:r>
            <w:r w:rsidRPr="00C63A65">
              <w:rPr>
                <w:lang w:val="uk-UA"/>
              </w:rPr>
              <w:t>, може бути ч</w:t>
            </w:r>
            <w:proofErr w:type="spellStart"/>
            <w:r w:rsidRPr="00C63A65">
              <w:t>асова</w:t>
            </w:r>
            <w:proofErr w:type="spellEnd"/>
            <w:r w:rsidRPr="00C63A65">
              <w:t xml:space="preserve"> франшиза (</w:t>
            </w:r>
            <w:proofErr w:type="spellStart"/>
            <w:r w:rsidRPr="00C63A65">
              <w:t>щодо</w:t>
            </w:r>
            <w:proofErr w:type="spellEnd"/>
            <w:r w:rsidRPr="00C63A65">
              <w:t xml:space="preserve"> </w:t>
            </w:r>
            <w:proofErr w:type="spellStart"/>
            <w:r w:rsidRPr="00C63A65">
              <w:t>тривалості</w:t>
            </w:r>
            <w:proofErr w:type="spellEnd"/>
            <w:r w:rsidRPr="00C63A65">
              <w:t xml:space="preserve"> </w:t>
            </w:r>
            <w:proofErr w:type="spellStart"/>
            <w:r w:rsidRPr="00C63A65">
              <w:t>непрацездатності</w:t>
            </w:r>
            <w:proofErr w:type="spellEnd"/>
            <w:r w:rsidRPr="00C63A65">
              <w:t>)</w:t>
            </w:r>
            <w:r w:rsidRPr="00C63A65">
              <w:rPr>
                <w:lang w:val="uk-UA"/>
              </w:rPr>
              <w:t>.</w:t>
            </w:r>
          </w:p>
        </w:tc>
      </w:tr>
      <w:tr w:rsidR="00CA272D" w:rsidRPr="00C63A65" w:rsidTr="00CC6344">
        <w:trPr>
          <w:trHeight w:val="334"/>
        </w:trPr>
        <w:tc>
          <w:tcPr>
            <w:tcW w:w="708" w:type="dxa"/>
            <w:tcBorders>
              <w:top w:val="single" w:sz="4" w:space="0" w:color="000000"/>
              <w:left w:val="single" w:sz="4" w:space="0" w:color="000000"/>
              <w:bottom w:val="single" w:sz="4" w:space="0" w:color="000000"/>
              <w:right w:val="single" w:sz="4" w:space="0" w:color="000000"/>
            </w:tcBorders>
            <w:hideMark/>
          </w:tcPr>
          <w:p w:rsidR="00CA272D" w:rsidRPr="00C63A65" w:rsidRDefault="005D157C" w:rsidP="00C63A65">
            <w:pPr>
              <w:spacing w:after="0" w:line="240" w:lineRule="auto"/>
              <w:ind w:right="43"/>
              <w:jc w:val="center"/>
              <w:rPr>
                <w:rFonts w:ascii="Times New Roman" w:eastAsia="Times New Roman" w:hAnsi="Times New Roman"/>
                <w:noProof/>
                <w:sz w:val="24"/>
                <w:szCs w:val="24"/>
                <w:lang w:val="en-US" w:eastAsia="uk-UA"/>
              </w:rPr>
            </w:pPr>
            <w:r w:rsidRPr="00C63A65">
              <w:rPr>
                <w:rFonts w:ascii="Times New Roman" w:eastAsia="Times New Roman" w:hAnsi="Times New Roman"/>
                <w:noProof/>
                <w:sz w:val="24"/>
                <w:szCs w:val="24"/>
                <w:lang w:val="az-Cyrl-AZ" w:eastAsia="uk-UA"/>
              </w:rPr>
              <w:t>1</w:t>
            </w:r>
            <w:r w:rsidRPr="00C63A65">
              <w:rPr>
                <w:rFonts w:ascii="Times New Roman" w:eastAsia="Times New Roman" w:hAnsi="Times New Roman"/>
                <w:noProof/>
                <w:sz w:val="24"/>
                <w:szCs w:val="24"/>
                <w:lang w:val="en-US" w:eastAsia="uk-UA"/>
              </w:rPr>
              <w:t>0</w:t>
            </w:r>
          </w:p>
        </w:tc>
        <w:tc>
          <w:tcPr>
            <w:tcW w:w="2681" w:type="dxa"/>
            <w:tcBorders>
              <w:top w:val="single" w:sz="4" w:space="0" w:color="000000"/>
              <w:left w:val="single" w:sz="4" w:space="0" w:color="000000"/>
              <w:bottom w:val="single" w:sz="4" w:space="0" w:color="000000"/>
              <w:right w:val="single" w:sz="4" w:space="0" w:color="000000"/>
            </w:tcBorders>
            <w:hideMark/>
          </w:tcPr>
          <w:p w:rsidR="00CA272D" w:rsidRPr="00C63A65" w:rsidRDefault="00CA272D" w:rsidP="00C63A65">
            <w:pPr>
              <w:spacing w:after="0" w:line="240" w:lineRule="auto"/>
              <w:rPr>
                <w:rFonts w:ascii="Times New Roman" w:eastAsia="Times New Roman" w:hAnsi="Times New Roman"/>
                <w:noProof/>
                <w:sz w:val="24"/>
                <w:szCs w:val="24"/>
                <w:lang w:eastAsia="uk-UA"/>
              </w:rPr>
            </w:pPr>
            <w:r w:rsidRPr="00C63A65">
              <w:rPr>
                <w:rFonts w:ascii="Times New Roman" w:eastAsia="Times New Roman" w:hAnsi="Times New Roman"/>
                <w:noProof/>
                <w:sz w:val="24"/>
                <w:szCs w:val="24"/>
                <w:lang w:eastAsia="uk-UA"/>
              </w:rPr>
              <w:t xml:space="preserve">Розмір страхової </w:t>
            </w:r>
            <w:r w:rsidRPr="00C63A65">
              <w:rPr>
                <w:rFonts w:ascii="Times New Roman" w:eastAsia="Times New Roman" w:hAnsi="Times New Roman"/>
                <w:noProof/>
                <w:sz w:val="24"/>
                <w:szCs w:val="24"/>
                <w:lang w:val="az-Cyrl-AZ" w:eastAsia="uk-UA"/>
              </w:rPr>
              <w:t>премії / страхового тарифу</w:t>
            </w:r>
          </w:p>
        </w:tc>
        <w:tc>
          <w:tcPr>
            <w:tcW w:w="6676" w:type="dxa"/>
            <w:gridSpan w:val="2"/>
            <w:tcBorders>
              <w:top w:val="single" w:sz="4" w:space="0" w:color="000000"/>
              <w:left w:val="single" w:sz="4" w:space="0" w:color="000000"/>
              <w:bottom w:val="single" w:sz="4" w:space="0" w:color="000000"/>
              <w:right w:val="single" w:sz="4" w:space="0" w:color="000000"/>
            </w:tcBorders>
          </w:tcPr>
          <w:p w:rsidR="00997DE7" w:rsidRPr="00C63A65" w:rsidRDefault="00997DE7" w:rsidP="00C63A65">
            <w:pPr>
              <w:pStyle w:val="a3"/>
              <w:spacing w:after="0" w:line="240" w:lineRule="auto"/>
              <w:ind w:left="0"/>
              <w:rPr>
                <w:rFonts w:ascii="Times New Roman" w:hAnsi="Times New Roman"/>
                <w:b/>
                <w:sz w:val="24"/>
                <w:szCs w:val="24"/>
              </w:rPr>
            </w:pPr>
            <w:r w:rsidRPr="00C63A65">
              <w:rPr>
                <w:rFonts w:ascii="Times New Roman" w:hAnsi="Times New Roman"/>
                <w:b/>
                <w:sz w:val="24"/>
                <w:szCs w:val="24"/>
              </w:rPr>
              <w:t>Страхова премія (платіж)</w:t>
            </w:r>
            <w:r w:rsidRPr="00C63A65">
              <w:rPr>
                <w:rFonts w:ascii="Times New Roman" w:hAnsi="Times New Roman"/>
                <w:sz w:val="24"/>
                <w:szCs w:val="24"/>
              </w:rPr>
              <w:t xml:space="preserve"> дорівнює добутку страхової суми і страхового тарифу.</w:t>
            </w:r>
          </w:p>
          <w:p w:rsidR="00CA272D" w:rsidRPr="00C63A65" w:rsidRDefault="00997DE7" w:rsidP="00C63A65">
            <w:pPr>
              <w:spacing w:after="0" w:line="240" w:lineRule="auto"/>
              <w:jc w:val="both"/>
              <w:rPr>
                <w:rFonts w:ascii="Times New Roman" w:eastAsia="Times New Roman" w:hAnsi="Times New Roman"/>
                <w:noProof/>
                <w:sz w:val="24"/>
                <w:szCs w:val="24"/>
                <w:lang w:eastAsia="uk-UA"/>
              </w:rPr>
            </w:pPr>
            <w:r w:rsidRPr="00C63A65">
              <w:rPr>
                <w:rFonts w:ascii="Times New Roman" w:hAnsi="Times New Roman"/>
                <w:sz w:val="24"/>
                <w:szCs w:val="24"/>
              </w:rPr>
              <w:t xml:space="preserve">Конкретний розмір </w:t>
            </w:r>
            <w:r w:rsidRPr="00C63A65">
              <w:rPr>
                <w:rFonts w:ascii="Times New Roman" w:hAnsi="Times New Roman"/>
                <w:b/>
                <w:sz w:val="24"/>
                <w:szCs w:val="24"/>
              </w:rPr>
              <w:t>страхового тарифу</w:t>
            </w:r>
            <w:r w:rsidRPr="00C63A65">
              <w:rPr>
                <w:rFonts w:ascii="Times New Roman" w:hAnsi="Times New Roman"/>
                <w:sz w:val="24"/>
                <w:szCs w:val="24"/>
              </w:rPr>
              <w:t xml:space="preserve"> визначається за згодою сторін та зазначається в Договорі страхування</w:t>
            </w:r>
          </w:p>
        </w:tc>
      </w:tr>
      <w:tr w:rsidR="00CA272D" w:rsidRPr="00C63A65" w:rsidTr="00CC6344">
        <w:trPr>
          <w:trHeight w:val="653"/>
        </w:trPr>
        <w:tc>
          <w:tcPr>
            <w:tcW w:w="708"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C63A65" w:rsidRDefault="005D157C" w:rsidP="00C63A65">
            <w:pPr>
              <w:spacing w:after="0" w:line="240" w:lineRule="auto"/>
              <w:ind w:left="171"/>
              <w:jc w:val="center"/>
              <w:rPr>
                <w:rFonts w:ascii="Times New Roman" w:eastAsia="Times New Roman" w:hAnsi="Times New Roman"/>
                <w:noProof/>
                <w:sz w:val="24"/>
                <w:szCs w:val="24"/>
                <w:lang w:val="en-US" w:eastAsia="uk-UA"/>
              </w:rPr>
            </w:pPr>
            <w:r w:rsidRPr="00C63A65">
              <w:rPr>
                <w:rFonts w:ascii="Times New Roman" w:eastAsia="Times New Roman" w:hAnsi="Times New Roman"/>
                <w:noProof/>
                <w:sz w:val="24"/>
                <w:szCs w:val="24"/>
                <w:lang w:val="az-Cyrl-AZ" w:eastAsia="uk-UA"/>
              </w:rPr>
              <w:t>1</w:t>
            </w:r>
            <w:r w:rsidRPr="00C63A65">
              <w:rPr>
                <w:rFonts w:ascii="Times New Roman" w:eastAsia="Times New Roman" w:hAnsi="Times New Roman"/>
                <w:noProof/>
                <w:sz w:val="24"/>
                <w:szCs w:val="24"/>
                <w:lang w:val="en-US" w:eastAsia="uk-UA"/>
              </w:rPr>
              <w:t>1</w:t>
            </w:r>
          </w:p>
        </w:tc>
        <w:tc>
          <w:tcPr>
            <w:tcW w:w="2681"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C63A65" w:rsidRDefault="00CA272D" w:rsidP="00C63A65">
            <w:pPr>
              <w:spacing w:after="0" w:line="240" w:lineRule="auto"/>
              <w:ind w:left="144"/>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 xml:space="preserve">Порядок та строки сплати страхової премії </w:t>
            </w:r>
          </w:p>
        </w:tc>
        <w:tc>
          <w:tcPr>
            <w:tcW w:w="6676" w:type="dxa"/>
            <w:gridSpan w:val="2"/>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C63A65" w:rsidRDefault="00EF384A" w:rsidP="00C63A65">
            <w:pPr>
              <w:spacing w:after="0" w:line="240" w:lineRule="auto"/>
              <w:ind w:left="156"/>
              <w:jc w:val="both"/>
              <w:rPr>
                <w:rFonts w:ascii="Times New Roman" w:eastAsia="Times New Roman" w:hAnsi="Times New Roman"/>
                <w:noProof/>
                <w:sz w:val="24"/>
                <w:szCs w:val="24"/>
                <w:lang w:val="az-Cyrl-AZ" w:eastAsia="uk-UA"/>
              </w:rPr>
            </w:pPr>
            <w:r w:rsidRPr="00C63A65">
              <w:rPr>
                <w:rFonts w:ascii="Times New Roman" w:hAnsi="Times New Roman"/>
                <w:noProof/>
                <w:sz w:val="24"/>
                <w:szCs w:val="24"/>
                <w:lang w:val="az-Cyrl-AZ"/>
              </w:rPr>
              <w:t>Конкретні строки сплати страхової премії зазначаються в Договорі страхування. Страхова премія (платіж) сплачується одноразово за весь строк дії Договору страхування на дату укладання Договору страхування</w:t>
            </w:r>
            <w:r w:rsidR="00997DE7" w:rsidRPr="00C63A65">
              <w:rPr>
                <w:rFonts w:ascii="Times New Roman" w:hAnsi="Times New Roman"/>
                <w:noProof/>
                <w:sz w:val="24"/>
                <w:szCs w:val="24"/>
                <w:lang w:val="az-Cyrl-AZ"/>
              </w:rPr>
              <w:t>, якщо інше не передбачено Договором страхування</w:t>
            </w:r>
            <w:r w:rsidRPr="00C63A65">
              <w:rPr>
                <w:rFonts w:ascii="Times New Roman" w:hAnsi="Times New Roman"/>
                <w:noProof/>
                <w:sz w:val="24"/>
                <w:szCs w:val="24"/>
                <w:lang w:val="az-Cyrl-AZ"/>
              </w:rPr>
              <w:t>.</w:t>
            </w:r>
          </w:p>
        </w:tc>
      </w:tr>
      <w:tr w:rsidR="00CA272D" w:rsidRPr="00C63A65" w:rsidTr="00CC6344">
        <w:trPr>
          <w:trHeight w:val="331"/>
        </w:trPr>
        <w:tc>
          <w:tcPr>
            <w:tcW w:w="708"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C63A65" w:rsidRDefault="005D157C" w:rsidP="00C63A65">
            <w:pPr>
              <w:spacing w:after="0" w:line="240" w:lineRule="auto"/>
              <w:ind w:left="171"/>
              <w:jc w:val="center"/>
              <w:rPr>
                <w:rFonts w:ascii="Times New Roman" w:eastAsia="Times New Roman" w:hAnsi="Times New Roman"/>
                <w:noProof/>
                <w:sz w:val="24"/>
                <w:szCs w:val="24"/>
                <w:lang w:val="en-US" w:eastAsia="uk-UA"/>
              </w:rPr>
            </w:pPr>
            <w:r w:rsidRPr="00C63A65">
              <w:rPr>
                <w:rFonts w:ascii="Times New Roman" w:eastAsia="Times New Roman" w:hAnsi="Times New Roman"/>
                <w:noProof/>
                <w:sz w:val="24"/>
                <w:szCs w:val="24"/>
                <w:lang w:val="az-Cyrl-AZ" w:eastAsia="uk-UA"/>
              </w:rPr>
              <w:t>1</w:t>
            </w:r>
            <w:r w:rsidRPr="00C63A65">
              <w:rPr>
                <w:rFonts w:ascii="Times New Roman" w:eastAsia="Times New Roman" w:hAnsi="Times New Roman"/>
                <w:noProof/>
                <w:sz w:val="24"/>
                <w:szCs w:val="24"/>
                <w:lang w:val="en-US" w:eastAsia="uk-UA"/>
              </w:rPr>
              <w:t>2</w:t>
            </w:r>
          </w:p>
        </w:tc>
        <w:tc>
          <w:tcPr>
            <w:tcW w:w="2681"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C63A65" w:rsidRDefault="00CA272D" w:rsidP="00C63A65">
            <w:pPr>
              <w:spacing w:after="0" w:line="240" w:lineRule="auto"/>
              <w:ind w:left="144"/>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Обов’язки сторін</w:t>
            </w:r>
          </w:p>
        </w:tc>
        <w:tc>
          <w:tcPr>
            <w:tcW w:w="6676" w:type="dxa"/>
            <w:gridSpan w:val="2"/>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B7787D" w:rsidRPr="00C63A65" w:rsidRDefault="00B7787D" w:rsidP="00C63A65">
            <w:pPr>
              <w:pStyle w:val="a3"/>
              <w:spacing w:after="0" w:line="240" w:lineRule="auto"/>
              <w:ind w:left="156"/>
              <w:jc w:val="both"/>
              <w:rPr>
                <w:rFonts w:ascii="Times New Roman" w:hAnsi="Times New Roman"/>
                <w:sz w:val="24"/>
                <w:szCs w:val="24"/>
              </w:rPr>
            </w:pPr>
            <w:r w:rsidRPr="00C63A65">
              <w:rPr>
                <w:rFonts w:ascii="Times New Roman" w:hAnsi="Times New Roman"/>
                <w:b/>
                <w:sz w:val="24"/>
                <w:szCs w:val="24"/>
              </w:rPr>
              <w:t>Страхувальник має право:</w:t>
            </w:r>
          </w:p>
          <w:p w:rsidR="00B7787D" w:rsidRPr="00C63A65" w:rsidRDefault="006B0F7C" w:rsidP="00C63A65">
            <w:pPr>
              <w:pStyle w:val="a3"/>
              <w:spacing w:after="0" w:line="240" w:lineRule="auto"/>
              <w:ind w:left="156"/>
              <w:jc w:val="both"/>
              <w:rPr>
                <w:rFonts w:ascii="Times New Roman" w:hAnsi="Times New Roman"/>
                <w:sz w:val="24"/>
                <w:szCs w:val="24"/>
              </w:rPr>
            </w:pPr>
            <w:r w:rsidRPr="00C63A65">
              <w:rPr>
                <w:rFonts w:ascii="Times New Roman" w:hAnsi="Times New Roman"/>
                <w:sz w:val="24"/>
                <w:szCs w:val="24"/>
              </w:rPr>
              <w:t xml:space="preserve">- </w:t>
            </w:r>
            <w:r w:rsidR="00B7787D" w:rsidRPr="00C63A65">
              <w:rPr>
                <w:rFonts w:ascii="Times New Roman" w:hAnsi="Times New Roman"/>
                <w:sz w:val="24"/>
                <w:szCs w:val="24"/>
              </w:rPr>
              <w:t xml:space="preserve">ознайомитися з умовами Договору страхування та </w:t>
            </w:r>
            <w:r w:rsidR="00B7787D" w:rsidRPr="00C63A65">
              <w:rPr>
                <w:rFonts w:ascii="Times New Roman" w:hAnsi="Times New Roman"/>
                <w:sz w:val="24"/>
                <w:szCs w:val="24"/>
              </w:rPr>
              <w:lastRenderedPageBreak/>
              <w:t>Загальними умовами страхового продукту;</w:t>
            </w:r>
          </w:p>
          <w:p w:rsidR="00B7787D" w:rsidRPr="00C63A65" w:rsidRDefault="006B0F7C" w:rsidP="00C63A65">
            <w:pPr>
              <w:pStyle w:val="a3"/>
              <w:spacing w:after="0" w:line="240" w:lineRule="auto"/>
              <w:ind w:left="156"/>
              <w:jc w:val="both"/>
              <w:rPr>
                <w:rFonts w:ascii="Times New Roman" w:hAnsi="Times New Roman"/>
                <w:sz w:val="24"/>
                <w:szCs w:val="24"/>
              </w:rPr>
            </w:pPr>
            <w:r w:rsidRPr="00C63A65">
              <w:rPr>
                <w:rFonts w:ascii="Times New Roman" w:hAnsi="Times New Roman"/>
                <w:sz w:val="24"/>
                <w:szCs w:val="24"/>
              </w:rPr>
              <w:t xml:space="preserve">- </w:t>
            </w:r>
            <w:r w:rsidR="00B7787D" w:rsidRPr="00C63A65">
              <w:rPr>
                <w:rFonts w:ascii="Times New Roman" w:hAnsi="Times New Roman"/>
                <w:sz w:val="24"/>
                <w:szCs w:val="24"/>
              </w:rPr>
              <w:t>одержувати від Страховика інформацію, що стосується умов Договору страхування;</w:t>
            </w:r>
          </w:p>
          <w:p w:rsidR="00B7787D" w:rsidRPr="00C63A65" w:rsidRDefault="006B0F7C" w:rsidP="00C63A65">
            <w:pPr>
              <w:pStyle w:val="a3"/>
              <w:spacing w:after="0" w:line="240" w:lineRule="auto"/>
              <w:ind w:left="156"/>
              <w:jc w:val="both"/>
              <w:rPr>
                <w:rFonts w:ascii="Times New Roman" w:hAnsi="Times New Roman"/>
                <w:sz w:val="24"/>
                <w:szCs w:val="24"/>
              </w:rPr>
            </w:pPr>
            <w:r w:rsidRPr="00C63A65">
              <w:rPr>
                <w:rFonts w:ascii="Times New Roman" w:hAnsi="Times New Roman"/>
                <w:sz w:val="24"/>
                <w:szCs w:val="24"/>
              </w:rPr>
              <w:t xml:space="preserve">- </w:t>
            </w:r>
            <w:r w:rsidR="00B7787D" w:rsidRPr="00C63A65">
              <w:rPr>
                <w:rFonts w:ascii="Times New Roman" w:hAnsi="Times New Roman"/>
                <w:sz w:val="24"/>
                <w:szCs w:val="24"/>
              </w:rPr>
              <w:t>отримати страхову виплату при настанні страхового випадку в порядку та на умовах передбачених Договором страхування;</w:t>
            </w:r>
          </w:p>
          <w:p w:rsidR="00B7787D" w:rsidRPr="00C63A65" w:rsidRDefault="006B0F7C" w:rsidP="00C63A65">
            <w:pPr>
              <w:pStyle w:val="a3"/>
              <w:spacing w:after="0" w:line="240" w:lineRule="auto"/>
              <w:ind w:left="156"/>
              <w:jc w:val="both"/>
              <w:rPr>
                <w:rFonts w:ascii="Times New Roman" w:hAnsi="Times New Roman"/>
                <w:sz w:val="24"/>
                <w:szCs w:val="24"/>
              </w:rPr>
            </w:pPr>
            <w:r w:rsidRPr="00C63A65">
              <w:rPr>
                <w:rFonts w:ascii="Times New Roman" w:hAnsi="Times New Roman"/>
                <w:sz w:val="24"/>
                <w:szCs w:val="24"/>
              </w:rPr>
              <w:t xml:space="preserve">- </w:t>
            </w:r>
            <w:r w:rsidR="00B7787D" w:rsidRPr="00C63A65">
              <w:rPr>
                <w:rFonts w:ascii="Times New Roman" w:hAnsi="Times New Roman"/>
                <w:sz w:val="24"/>
                <w:szCs w:val="24"/>
              </w:rPr>
              <w:t>ініціювати дострокове припинення дії Договору страхування згідно із законодавством України;</w:t>
            </w:r>
          </w:p>
          <w:p w:rsidR="00B7787D" w:rsidRPr="00C63A65" w:rsidRDefault="006B0F7C" w:rsidP="00C63A65">
            <w:pPr>
              <w:pStyle w:val="a3"/>
              <w:spacing w:after="0" w:line="240" w:lineRule="auto"/>
              <w:ind w:left="156"/>
              <w:jc w:val="both"/>
              <w:rPr>
                <w:rFonts w:ascii="Times New Roman" w:hAnsi="Times New Roman"/>
                <w:sz w:val="24"/>
                <w:szCs w:val="24"/>
              </w:rPr>
            </w:pPr>
            <w:r w:rsidRPr="00C63A65">
              <w:rPr>
                <w:rFonts w:ascii="Times New Roman" w:hAnsi="Times New Roman"/>
                <w:sz w:val="24"/>
                <w:szCs w:val="24"/>
              </w:rPr>
              <w:t xml:space="preserve">- </w:t>
            </w:r>
            <w:r w:rsidR="00B7787D" w:rsidRPr="00C63A65">
              <w:rPr>
                <w:rFonts w:ascii="Times New Roman" w:hAnsi="Times New Roman"/>
                <w:sz w:val="24"/>
                <w:szCs w:val="24"/>
              </w:rPr>
              <w:t>отримати дублікат Договору страхування у разі втрати його оригіналу протягом строку дії Договору страхування, для чого потрібно звернутися до Страховика з письмовою заявою про видання дублікату;</w:t>
            </w:r>
          </w:p>
          <w:p w:rsidR="00B7787D" w:rsidRPr="00C63A65" w:rsidRDefault="006B0F7C" w:rsidP="00C63A65">
            <w:pPr>
              <w:pStyle w:val="a3"/>
              <w:spacing w:after="0" w:line="240" w:lineRule="auto"/>
              <w:ind w:left="156"/>
              <w:jc w:val="both"/>
              <w:rPr>
                <w:rFonts w:ascii="Times New Roman" w:hAnsi="Times New Roman"/>
                <w:sz w:val="24"/>
                <w:szCs w:val="24"/>
              </w:rPr>
            </w:pPr>
            <w:r w:rsidRPr="00C63A65">
              <w:rPr>
                <w:rFonts w:ascii="Times New Roman" w:hAnsi="Times New Roman"/>
                <w:sz w:val="24"/>
                <w:szCs w:val="24"/>
              </w:rPr>
              <w:t xml:space="preserve">- </w:t>
            </w:r>
            <w:r w:rsidR="00B7787D" w:rsidRPr="00C63A65">
              <w:rPr>
                <w:rFonts w:ascii="Times New Roman" w:hAnsi="Times New Roman"/>
                <w:sz w:val="24"/>
                <w:szCs w:val="24"/>
              </w:rPr>
              <w:t>ініціювати внесення змін і доповнень до умов Договору страхування та/або дострокове припинення дії Договору страхування на умовах, передбачених Договором страхування, за умови письмового повідомлення Страховика про причини прийняття такого рішення;</w:t>
            </w:r>
          </w:p>
          <w:p w:rsidR="00B7787D" w:rsidRPr="00C63A65" w:rsidRDefault="006B0F7C" w:rsidP="00C63A65">
            <w:pPr>
              <w:pStyle w:val="a3"/>
              <w:spacing w:after="0" w:line="240" w:lineRule="auto"/>
              <w:ind w:left="156"/>
              <w:jc w:val="both"/>
              <w:rPr>
                <w:rFonts w:ascii="Times New Roman" w:hAnsi="Times New Roman"/>
                <w:sz w:val="24"/>
                <w:szCs w:val="24"/>
              </w:rPr>
            </w:pPr>
            <w:r w:rsidRPr="00C63A65">
              <w:rPr>
                <w:rFonts w:ascii="Times New Roman" w:hAnsi="Times New Roman"/>
                <w:sz w:val="24"/>
                <w:szCs w:val="24"/>
              </w:rPr>
              <w:t xml:space="preserve">- </w:t>
            </w:r>
            <w:r w:rsidR="00B7787D" w:rsidRPr="00C63A65">
              <w:rPr>
                <w:rFonts w:ascii="Times New Roman" w:hAnsi="Times New Roman"/>
                <w:sz w:val="24"/>
                <w:szCs w:val="24"/>
              </w:rPr>
              <w:t>одержати інформацію про стан розгляду Страховиком документів щодо події, заявленої як страховий випадок;</w:t>
            </w:r>
          </w:p>
          <w:p w:rsidR="00B7787D" w:rsidRPr="00C63A65" w:rsidRDefault="006B0F7C" w:rsidP="00C63A65">
            <w:pPr>
              <w:pStyle w:val="a3"/>
              <w:spacing w:after="0" w:line="240" w:lineRule="auto"/>
              <w:ind w:left="156"/>
              <w:jc w:val="both"/>
              <w:rPr>
                <w:rFonts w:ascii="Times New Roman" w:hAnsi="Times New Roman"/>
                <w:sz w:val="24"/>
                <w:szCs w:val="24"/>
              </w:rPr>
            </w:pPr>
            <w:r w:rsidRPr="00C63A65">
              <w:rPr>
                <w:rFonts w:ascii="Times New Roman" w:hAnsi="Times New Roman"/>
                <w:sz w:val="24"/>
                <w:szCs w:val="24"/>
              </w:rPr>
              <w:t xml:space="preserve">- </w:t>
            </w:r>
            <w:r w:rsidR="00B7787D" w:rsidRPr="00C63A65">
              <w:rPr>
                <w:rFonts w:ascii="Times New Roman" w:hAnsi="Times New Roman"/>
                <w:sz w:val="24"/>
                <w:szCs w:val="24"/>
              </w:rPr>
              <w:t>оскаржити в судовому порядку рішення Страховика про відмову у страховій виплаті;</w:t>
            </w:r>
          </w:p>
          <w:p w:rsidR="00B7787D" w:rsidRPr="00C63A65" w:rsidRDefault="006B0F7C" w:rsidP="00C63A65">
            <w:pPr>
              <w:pStyle w:val="a3"/>
              <w:spacing w:after="0" w:line="240" w:lineRule="auto"/>
              <w:ind w:left="156"/>
              <w:jc w:val="both"/>
              <w:rPr>
                <w:rFonts w:ascii="Times New Roman" w:hAnsi="Times New Roman"/>
                <w:sz w:val="24"/>
                <w:szCs w:val="24"/>
              </w:rPr>
            </w:pPr>
            <w:r w:rsidRPr="00C63A65">
              <w:rPr>
                <w:rFonts w:ascii="Times New Roman" w:hAnsi="Times New Roman"/>
                <w:sz w:val="24"/>
                <w:szCs w:val="24"/>
              </w:rPr>
              <w:t xml:space="preserve">- </w:t>
            </w:r>
            <w:r w:rsidR="00B7787D" w:rsidRPr="00C63A65">
              <w:rPr>
                <w:rFonts w:ascii="Times New Roman" w:hAnsi="Times New Roman"/>
                <w:sz w:val="24"/>
                <w:szCs w:val="24"/>
              </w:rPr>
              <w:t xml:space="preserve">подати заяву на повернення страхового платежу у випадку, передбаченому пункті </w:t>
            </w:r>
            <w:r w:rsidR="00B7787D" w:rsidRPr="00C63A65">
              <w:rPr>
                <w:rFonts w:ascii="Times New Roman" w:hAnsi="Times New Roman"/>
                <w:sz w:val="24"/>
                <w:szCs w:val="24"/>
                <w:lang w:val="ru-RU"/>
              </w:rPr>
              <w:t>4</w:t>
            </w:r>
            <w:r w:rsidR="00B7787D" w:rsidRPr="00C63A65">
              <w:rPr>
                <w:rFonts w:ascii="Times New Roman" w:hAnsi="Times New Roman"/>
                <w:sz w:val="24"/>
                <w:szCs w:val="24"/>
              </w:rPr>
              <w:t>.4 Загальних умов страхового продукту;</w:t>
            </w:r>
          </w:p>
          <w:p w:rsidR="00B7787D" w:rsidRPr="00C63A65" w:rsidRDefault="006B0F7C" w:rsidP="00C63A65">
            <w:pPr>
              <w:spacing w:after="0" w:line="240" w:lineRule="auto"/>
              <w:ind w:left="156"/>
              <w:rPr>
                <w:rFonts w:ascii="Times New Roman" w:hAnsi="Times New Roman"/>
                <w:sz w:val="24"/>
                <w:szCs w:val="24"/>
              </w:rPr>
            </w:pPr>
            <w:r w:rsidRPr="00C63A65">
              <w:rPr>
                <w:rFonts w:ascii="Times New Roman" w:hAnsi="Times New Roman"/>
                <w:sz w:val="24"/>
                <w:szCs w:val="24"/>
              </w:rPr>
              <w:t xml:space="preserve">- </w:t>
            </w:r>
            <w:r w:rsidR="00B7787D" w:rsidRPr="00C63A65">
              <w:rPr>
                <w:rFonts w:ascii="Times New Roman" w:hAnsi="Times New Roman"/>
                <w:sz w:val="24"/>
                <w:szCs w:val="24"/>
              </w:rPr>
              <w:t>інші права, пер</w:t>
            </w:r>
            <w:r w:rsidR="00191E34">
              <w:rPr>
                <w:rFonts w:ascii="Times New Roman" w:hAnsi="Times New Roman"/>
                <w:sz w:val="24"/>
                <w:szCs w:val="24"/>
              </w:rPr>
              <w:t>едбачені законодавством України та Загальними умовами страхового продукту.</w:t>
            </w:r>
          </w:p>
          <w:p w:rsidR="00B7787D" w:rsidRPr="00C63A65" w:rsidRDefault="00B7787D" w:rsidP="00C63A65">
            <w:pPr>
              <w:pStyle w:val="a3"/>
              <w:spacing w:after="0" w:line="240" w:lineRule="auto"/>
              <w:ind w:left="156"/>
              <w:jc w:val="both"/>
              <w:rPr>
                <w:rFonts w:ascii="Times New Roman" w:hAnsi="Times New Roman"/>
                <w:b/>
                <w:sz w:val="24"/>
                <w:szCs w:val="24"/>
              </w:rPr>
            </w:pPr>
            <w:r w:rsidRPr="00C63A65">
              <w:rPr>
                <w:rFonts w:ascii="Times New Roman" w:hAnsi="Times New Roman"/>
                <w:b/>
                <w:sz w:val="24"/>
                <w:szCs w:val="24"/>
              </w:rPr>
              <w:t>Страхувальник зобов'язаний:</w:t>
            </w:r>
          </w:p>
          <w:p w:rsidR="00B7787D" w:rsidRPr="00C63A65" w:rsidRDefault="00264534" w:rsidP="00C63A65">
            <w:pPr>
              <w:pStyle w:val="a3"/>
              <w:spacing w:after="0" w:line="240" w:lineRule="auto"/>
              <w:ind w:left="156"/>
              <w:jc w:val="both"/>
              <w:rPr>
                <w:rFonts w:ascii="Times New Roman" w:hAnsi="Times New Roman"/>
                <w:b/>
                <w:sz w:val="24"/>
                <w:szCs w:val="24"/>
              </w:rPr>
            </w:pPr>
            <w:r w:rsidRPr="00C63A65">
              <w:rPr>
                <w:rFonts w:ascii="Times New Roman" w:hAnsi="Times New Roman"/>
                <w:sz w:val="24"/>
                <w:szCs w:val="24"/>
              </w:rPr>
              <w:t xml:space="preserve">- </w:t>
            </w:r>
            <w:r w:rsidR="00B7787D" w:rsidRPr="00C63A65">
              <w:rPr>
                <w:rFonts w:ascii="Times New Roman" w:hAnsi="Times New Roman"/>
                <w:sz w:val="24"/>
                <w:szCs w:val="24"/>
              </w:rPr>
              <w:t>вносити страхові платежі у розмірах і строки, визначені Договором страхування;</w:t>
            </w:r>
          </w:p>
          <w:p w:rsidR="00B7787D" w:rsidRPr="00C63A65" w:rsidRDefault="00264534" w:rsidP="00C63A65">
            <w:pPr>
              <w:pStyle w:val="a3"/>
              <w:spacing w:after="0" w:line="240" w:lineRule="auto"/>
              <w:ind w:left="156"/>
              <w:jc w:val="both"/>
              <w:rPr>
                <w:rFonts w:ascii="Times New Roman" w:hAnsi="Times New Roman"/>
                <w:b/>
                <w:sz w:val="24"/>
                <w:szCs w:val="24"/>
              </w:rPr>
            </w:pPr>
            <w:r w:rsidRPr="00C63A65">
              <w:rPr>
                <w:rFonts w:ascii="Times New Roman" w:hAnsi="Times New Roman"/>
                <w:sz w:val="24"/>
                <w:szCs w:val="24"/>
              </w:rPr>
              <w:t xml:space="preserve">- </w:t>
            </w:r>
            <w:r w:rsidR="00B7787D" w:rsidRPr="00C63A65">
              <w:rPr>
                <w:rFonts w:ascii="Times New Roman" w:hAnsi="Times New Roman"/>
                <w:sz w:val="24"/>
                <w:szCs w:val="24"/>
              </w:rPr>
              <w:t>під час укладання Договору страхування та протягом строку його дії своєчасно надавати інформацію Страховикові (не пізніше 2 - х (двох) робочих днів з дати, коли Страхувальник дізнався або повинен був дізнатися) про всі відомі йому обставини, що мають істотне значення для оцінки ступеня страхового ризику (в тому числі такі, які протягом дії Договору страхування змінилися настільки, що, якби вони були відомі під час укладання Договору страхування, Договір страхування взагалі не був би укладений Страховиком чи був би укладений на умовах, що значно відрізнялися б;</w:t>
            </w:r>
          </w:p>
          <w:p w:rsidR="00B7787D" w:rsidRPr="00C63A65" w:rsidRDefault="00264534" w:rsidP="00C63A65">
            <w:pPr>
              <w:pStyle w:val="a3"/>
              <w:spacing w:after="0" w:line="240" w:lineRule="auto"/>
              <w:ind w:left="156"/>
              <w:jc w:val="both"/>
              <w:rPr>
                <w:rFonts w:ascii="Times New Roman" w:hAnsi="Times New Roman"/>
                <w:sz w:val="24"/>
                <w:szCs w:val="24"/>
              </w:rPr>
            </w:pPr>
            <w:r w:rsidRPr="00C63A65">
              <w:rPr>
                <w:rFonts w:ascii="Times New Roman" w:hAnsi="Times New Roman"/>
                <w:sz w:val="24"/>
                <w:szCs w:val="24"/>
              </w:rPr>
              <w:t xml:space="preserve">- </w:t>
            </w:r>
            <w:r w:rsidR="00B7787D" w:rsidRPr="00C63A65">
              <w:rPr>
                <w:rFonts w:ascii="Times New Roman" w:hAnsi="Times New Roman"/>
                <w:sz w:val="24"/>
                <w:szCs w:val="24"/>
              </w:rPr>
              <w:t>повідомляти Страховика про інші чинні Договори страхування щодо предмета Договору страхування;</w:t>
            </w:r>
          </w:p>
          <w:p w:rsidR="00B7787D" w:rsidRPr="00C63A65" w:rsidRDefault="00264534" w:rsidP="00C63A65">
            <w:pPr>
              <w:pStyle w:val="a3"/>
              <w:spacing w:after="0" w:line="240" w:lineRule="auto"/>
              <w:ind w:left="156"/>
              <w:jc w:val="both"/>
              <w:rPr>
                <w:rFonts w:ascii="Times New Roman" w:hAnsi="Times New Roman"/>
                <w:sz w:val="24"/>
                <w:szCs w:val="24"/>
              </w:rPr>
            </w:pPr>
            <w:r w:rsidRPr="00C63A65">
              <w:rPr>
                <w:rFonts w:ascii="Times New Roman" w:hAnsi="Times New Roman"/>
                <w:sz w:val="24"/>
                <w:szCs w:val="24"/>
              </w:rPr>
              <w:t xml:space="preserve">- </w:t>
            </w:r>
            <w:r w:rsidR="00B7787D" w:rsidRPr="00C63A65">
              <w:rPr>
                <w:rFonts w:ascii="Times New Roman" w:hAnsi="Times New Roman"/>
                <w:sz w:val="24"/>
                <w:szCs w:val="24"/>
              </w:rPr>
              <w:t>на вимогу Страховика, у разі збільшення ступеня страхового ризику, укласти додаткову угоду до Договору страхування про внесення відповідних змін та сплатити додатковий страховий платіж;</w:t>
            </w:r>
          </w:p>
          <w:p w:rsidR="00B7787D" w:rsidRPr="00C63A65" w:rsidRDefault="00264534" w:rsidP="00C63A65">
            <w:pPr>
              <w:pStyle w:val="a3"/>
              <w:spacing w:after="0" w:line="240" w:lineRule="auto"/>
              <w:ind w:left="156"/>
              <w:jc w:val="both"/>
              <w:rPr>
                <w:rFonts w:ascii="Times New Roman" w:hAnsi="Times New Roman"/>
                <w:sz w:val="24"/>
                <w:szCs w:val="24"/>
              </w:rPr>
            </w:pPr>
            <w:r w:rsidRPr="00C63A65">
              <w:rPr>
                <w:rFonts w:ascii="Times New Roman" w:hAnsi="Times New Roman"/>
                <w:sz w:val="24"/>
                <w:szCs w:val="24"/>
              </w:rPr>
              <w:t xml:space="preserve">- </w:t>
            </w:r>
            <w:r w:rsidR="00B7787D" w:rsidRPr="00C63A65">
              <w:rPr>
                <w:rFonts w:ascii="Times New Roman" w:hAnsi="Times New Roman"/>
                <w:sz w:val="24"/>
                <w:szCs w:val="24"/>
              </w:rPr>
              <w:t>повідомити Страховика про настання події, що може бути визнана Страховиком страховим випадком в строк і/та вчиняти дії, передбачені умовами розділу 6 Загальних умов страхового продукту;</w:t>
            </w:r>
          </w:p>
          <w:p w:rsidR="00B7787D" w:rsidRPr="00C63A65" w:rsidRDefault="00B9365D" w:rsidP="00C63A65">
            <w:pPr>
              <w:pStyle w:val="a3"/>
              <w:spacing w:after="0" w:line="240" w:lineRule="auto"/>
              <w:ind w:left="156"/>
              <w:jc w:val="both"/>
              <w:rPr>
                <w:rFonts w:ascii="Times New Roman" w:hAnsi="Times New Roman"/>
                <w:sz w:val="24"/>
                <w:szCs w:val="24"/>
              </w:rPr>
            </w:pPr>
            <w:r w:rsidRPr="00C63A65">
              <w:rPr>
                <w:rFonts w:ascii="Times New Roman" w:hAnsi="Times New Roman"/>
                <w:sz w:val="24"/>
                <w:szCs w:val="24"/>
              </w:rPr>
              <w:t xml:space="preserve">- </w:t>
            </w:r>
            <w:r w:rsidR="00B7787D" w:rsidRPr="00C63A65">
              <w:rPr>
                <w:rFonts w:ascii="Times New Roman" w:hAnsi="Times New Roman"/>
                <w:sz w:val="24"/>
                <w:szCs w:val="24"/>
              </w:rPr>
              <w:t xml:space="preserve">у разі настання події, що може бути визнана страховим випадком, надати Страховику документи, зазначені в розділі 6 Загальних умов страхового продукту, а також документи, що вимагаються Страховиком і безпосередньо пов’язані з </w:t>
            </w:r>
            <w:r w:rsidR="00B7787D" w:rsidRPr="00C63A65">
              <w:rPr>
                <w:rFonts w:ascii="Times New Roman" w:hAnsi="Times New Roman"/>
                <w:sz w:val="24"/>
                <w:szCs w:val="24"/>
              </w:rPr>
              <w:lastRenderedPageBreak/>
              <w:t>цією подією;</w:t>
            </w:r>
          </w:p>
          <w:p w:rsidR="00B7787D" w:rsidRPr="00C63A65" w:rsidRDefault="00B21EE1" w:rsidP="00C63A65">
            <w:pPr>
              <w:pStyle w:val="a3"/>
              <w:spacing w:after="0" w:line="240" w:lineRule="auto"/>
              <w:ind w:left="156"/>
              <w:jc w:val="both"/>
              <w:rPr>
                <w:rFonts w:ascii="Times New Roman" w:hAnsi="Times New Roman"/>
                <w:sz w:val="24"/>
                <w:szCs w:val="24"/>
              </w:rPr>
            </w:pPr>
            <w:r w:rsidRPr="00C63A65">
              <w:rPr>
                <w:rFonts w:ascii="Times New Roman" w:hAnsi="Times New Roman"/>
                <w:sz w:val="24"/>
                <w:szCs w:val="24"/>
              </w:rPr>
              <w:t xml:space="preserve">- </w:t>
            </w:r>
            <w:r w:rsidR="00B7787D" w:rsidRPr="00C63A65">
              <w:rPr>
                <w:rFonts w:ascii="Times New Roman" w:hAnsi="Times New Roman"/>
                <w:sz w:val="24"/>
                <w:szCs w:val="24"/>
              </w:rPr>
              <w:t>повернути Страховику страхове відшкодування у випадку отримання доказів про обставини виникнення страхового випадку, передбачених розділом 8 та 10 Загальних умов страхового продукту;</w:t>
            </w:r>
          </w:p>
          <w:p w:rsidR="00B7787D" w:rsidRPr="00C63A65" w:rsidRDefault="006B0F7C" w:rsidP="00C63A65">
            <w:pPr>
              <w:pStyle w:val="a3"/>
              <w:spacing w:after="0" w:line="240" w:lineRule="auto"/>
              <w:ind w:left="156"/>
              <w:jc w:val="both"/>
              <w:rPr>
                <w:rFonts w:ascii="Times New Roman" w:hAnsi="Times New Roman"/>
                <w:sz w:val="24"/>
                <w:szCs w:val="24"/>
              </w:rPr>
            </w:pPr>
            <w:r w:rsidRPr="00C63A65">
              <w:rPr>
                <w:rFonts w:ascii="Times New Roman" w:hAnsi="Times New Roman"/>
                <w:sz w:val="24"/>
                <w:szCs w:val="24"/>
              </w:rPr>
              <w:t xml:space="preserve">- </w:t>
            </w:r>
            <w:r w:rsidR="00B7787D" w:rsidRPr="00C63A65">
              <w:rPr>
                <w:rFonts w:ascii="Times New Roman" w:hAnsi="Times New Roman"/>
                <w:sz w:val="24"/>
                <w:szCs w:val="24"/>
              </w:rPr>
              <w:t>забезпечити право вимоги (регресу) до осіб відповідальних за завдану шкоду, а також передати Страховику усі документи та здійснити всі дії, необхідні для забезпечення права вимоги до винуватців (третіх осіб);</w:t>
            </w:r>
          </w:p>
          <w:p w:rsidR="006B0F7C" w:rsidRPr="00C63A65" w:rsidRDefault="006B0F7C" w:rsidP="00C63A65">
            <w:pPr>
              <w:pStyle w:val="a3"/>
              <w:spacing w:after="0" w:line="240" w:lineRule="auto"/>
              <w:ind w:left="156"/>
              <w:jc w:val="both"/>
              <w:rPr>
                <w:rFonts w:ascii="Times New Roman" w:hAnsi="Times New Roman"/>
                <w:sz w:val="24"/>
                <w:szCs w:val="24"/>
              </w:rPr>
            </w:pPr>
            <w:r w:rsidRPr="00C63A65">
              <w:rPr>
                <w:rFonts w:ascii="Times New Roman" w:hAnsi="Times New Roman"/>
                <w:sz w:val="24"/>
                <w:szCs w:val="24"/>
              </w:rPr>
              <w:t>- виконувати обов’язки, визначені Договором страхування;</w:t>
            </w:r>
          </w:p>
          <w:p w:rsidR="00B21EE1" w:rsidRPr="00C63A65" w:rsidRDefault="00264534" w:rsidP="00C63A65">
            <w:pPr>
              <w:pStyle w:val="a3"/>
              <w:spacing w:after="0" w:line="240" w:lineRule="auto"/>
              <w:ind w:left="156"/>
              <w:jc w:val="both"/>
              <w:rPr>
                <w:rFonts w:ascii="Times New Roman" w:hAnsi="Times New Roman"/>
                <w:sz w:val="24"/>
                <w:szCs w:val="24"/>
              </w:rPr>
            </w:pPr>
            <w:r w:rsidRPr="00C63A65">
              <w:rPr>
                <w:rFonts w:ascii="Times New Roman" w:hAnsi="Times New Roman"/>
                <w:sz w:val="24"/>
                <w:szCs w:val="24"/>
              </w:rPr>
              <w:t>-</w:t>
            </w:r>
            <w:r w:rsidR="00B21EE1" w:rsidRPr="00C63A65">
              <w:rPr>
                <w:rFonts w:ascii="Times New Roman" w:hAnsi="Times New Roman"/>
                <w:sz w:val="24"/>
                <w:szCs w:val="24"/>
              </w:rPr>
              <w:t xml:space="preserve"> надати Страховику всі документи для страхової виплати і вжити всіх заходів, необхідних для реалізації Страховиком права вимоги до осіб, винних у настанні страхового випадку (до осіб інших, ніж Страхувальник);</w:t>
            </w:r>
          </w:p>
          <w:p w:rsidR="00B7787D" w:rsidRPr="00C63A65" w:rsidRDefault="00264534" w:rsidP="00C63A65">
            <w:pPr>
              <w:pStyle w:val="a3"/>
              <w:spacing w:after="0" w:line="240" w:lineRule="auto"/>
              <w:ind w:left="156"/>
              <w:jc w:val="both"/>
              <w:rPr>
                <w:rFonts w:ascii="Times New Roman" w:hAnsi="Times New Roman"/>
                <w:sz w:val="24"/>
                <w:szCs w:val="24"/>
              </w:rPr>
            </w:pPr>
            <w:r w:rsidRPr="00C63A65">
              <w:rPr>
                <w:rFonts w:ascii="Times New Roman" w:hAnsi="Times New Roman"/>
                <w:sz w:val="24"/>
                <w:szCs w:val="24"/>
              </w:rPr>
              <w:t>-</w:t>
            </w:r>
            <w:r w:rsidR="00191E34">
              <w:rPr>
                <w:rFonts w:ascii="Times New Roman" w:hAnsi="Times New Roman"/>
                <w:sz w:val="24"/>
                <w:szCs w:val="24"/>
              </w:rPr>
              <w:t xml:space="preserve"> інші обов’язки Страхувальника передбачені Загальними умовами страхового продукту</w:t>
            </w:r>
            <w:r w:rsidR="00191E34" w:rsidRPr="00C63A65">
              <w:rPr>
                <w:rFonts w:ascii="Times New Roman" w:hAnsi="Times New Roman"/>
                <w:sz w:val="24"/>
                <w:szCs w:val="24"/>
              </w:rPr>
              <w:t xml:space="preserve"> </w:t>
            </w:r>
            <w:r w:rsidR="00191E34">
              <w:rPr>
                <w:rFonts w:ascii="Times New Roman" w:hAnsi="Times New Roman"/>
                <w:sz w:val="24"/>
                <w:szCs w:val="24"/>
              </w:rPr>
              <w:t>та умовами Договору страхування</w:t>
            </w:r>
            <w:r w:rsidR="00B7787D" w:rsidRPr="00C63A65">
              <w:rPr>
                <w:rFonts w:ascii="Times New Roman" w:hAnsi="Times New Roman"/>
                <w:sz w:val="24"/>
                <w:szCs w:val="24"/>
              </w:rPr>
              <w:t>.</w:t>
            </w:r>
          </w:p>
          <w:p w:rsidR="00B7787D" w:rsidRPr="00C63A65" w:rsidRDefault="00B7787D" w:rsidP="00C63A65">
            <w:pPr>
              <w:pStyle w:val="a3"/>
              <w:spacing w:after="0" w:line="240" w:lineRule="auto"/>
              <w:ind w:left="156"/>
              <w:jc w:val="both"/>
              <w:rPr>
                <w:rFonts w:ascii="Times New Roman" w:hAnsi="Times New Roman"/>
                <w:b/>
                <w:sz w:val="24"/>
                <w:szCs w:val="24"/>
              </w:rPr>
            </w:pPr>
            <w:r w:rsidRPr="00C63A65">
              <w:rPr>
                <w:rFonts w:ascii="Times New Roman" w:hAnsi="Times New Roman"/>
                <w:b/>
                <w:sz w:val="24"/>
                <w:szCs w:val="24"/>
              </w:rPr>
              <w:t>Страховик має право:</w:t>
            </w:r>
          </w:p>
          <w:p w:rsidR="00B7787D" w:rsidRPr="00C63A65" w:rsidRDefault="00F54E14" w:rsidP="00C63A65">
            <w:pPr>
              <w:pStyle w:val="a3"/>
              <w:spacing w:after="0" w:line="240" w:lineRule="auto"/>
              <w:ind w:left="156"/>
              <w:jc w:val="both"/>
              <w:rPr>
                <w:rFonts w:ascii="Times New Roman" w:hAnsi="Times New Roman"/>
                <w:b/>
                <w:sz w:val="24"/>
                <w:szCs w:val="24"/>
              </w:rPr>
            </w:pPr>
            <w:r w:rsidRPr="00C63A65">
              <w:rPr>
                <w:rFonts w:ascii="Times New Roman" w:hAnsi="Times New Roman"/>
                <w:sz w:val="24"/>
                <w:szCs w:val="24"/>
              </w:rPr>
              <w:t xml:space="preserve">- </w:t>
            </w:r>
            <w:r w:rsidR="00B7787D" w:rsidRPr="00C63A65">
              <w:rPr>
                <w:rFonts w:ascii="Times New Roman" w:hAnsi="Times New Roman"/>
                <w:sz w:val="24"/>
                <w:szCs w:val="24"/>
              </w:rPr>
              <w:t>при укладенні Договору страхування ознайомитися з усією інформацією, наданою Страхувальником і необхідною для визначення ступеня ризику;</w:t>
            </w:r>
          </w:p>
          <w:p w:rsidR="00B7787D" w:rsidRPr="00C63A65" w:rsidRDefault="00F54E14" w:rsidP="00C63A65">
            <w:pPr>
              <w:pStyle w:val="a3"/>
              <w:spacing w:after="0" w:line="240" w:lineRule="auto"/>
              <w:ind w:left="156"/>
              <w:jc w:val="both"/>
              <w:rPr>
                <w:rFonts w:ascii="Times New Roman" w:hAnsi="Times New Roman"/>
                <w:sz w:val="24"/>
                <w:szCs w:val="24"/>
              </w:rPr>
            </w:pPr>
            <w:r w:rsidRPr="00C63A65">
              <w:rPr>
                <w:rFonts w:ascii="Times New Roman" w:hAnsi="Times New Roman"/>
                <w:sz w:val="24"/>
                <w:szCs w:val="24"/>
              </w:rPr>
              <w:t xml:space="preserve">- </w:t>
            </w:r>
            <w:r w:rsidR="00B7787D" w:rsidRPr="00C63A65">
              <w:rPr>
                <w:rFonts w:ascii="Times New Roman" w:hAnsi="Times New Roman"/>
                <w:sz w:val="24"/>
                <w:szCs w:val="24"/>
              </w:rPr>
              <w:t>перевіряти достовірність інформації та документів, наданих Страхувальником, а також виконання (дотримання) умов Договору страхування;</w:t>
            </w:r>
          </w:p>
          <w:p w:rsidR="00F54E14" w:rsidRPr="00C63A65" w:rsidRDefault="00F54E14" w:rsidP="00C63A65">
            <w:pPr>
              <w:spacing w:after="0" w:line="240" w:lineRule="auto"/>
              <w:ind w:left="156"/>
              <w:jc w:val="both"/>
              <w:rPr>
                <w:rFonts w:ascii="Times New Roman" w:hAnsi="Times New Roman"/>
                <w:sz w:val="24"/>
                <w:szCs w:val="24"/>
              </w:rPr>
            </w:pPr>
            <w:r w:rsidRPr="00C63A65">
              <w:rPr>
                <w:rFonts w:ascii="Times New Roman" w:hAnsi="Times New Roman"/>
                <w:sz w:val="24"/>
                <w:szCs w:val="24"/>
              </w:rPr>
              <w:t>- з’ясовувати причини, обставини та наслідки настання страхового випадку, перевіряти всі надані Страхувальником документи, направляти запити в компетентні органи з питань, пов’язаних із розслідуванням причин настання страхового випадку і визначенням розміру збитку, самостійно проводити розслідування для з’ясування причин та обставин страхового випадку;</w:t>
            </w:r>
          </w:p>
          <w:p w:rsidR="00B7787D" w:rsidRPr="00C63A65" w:rsidRDefault="00F54E14" w:rsidP="00C63A65">
            <w:pPr>
              <w:pStyle w:val="a3"/>
              <w:spacing w:after="0" w:line="240" w:lineRule="auto"/>
              <w:ind w:left="156"/>
              <w:jc w:val="both"/>
              <w:rPr>
                <w:rFonts w:ascii="Times New Roman" w:hAnsi="Times New Roman"/>
                <w:b/>
                <w:sz w:val="24"/>
                <w:szCs w:val="24"/>
              </w:rPr>
            </w:pPr>
            <w:r w:rsidRPr="00C63A65">
              <w:rPr>
                <w:rFonts w:ascii="Times New Roman" w:hAnsi="Times New Roman"/>
                <w:sz w:val="24"/>
                <w:szCs w:val="24"/>
              </w:rPr>
              <w:t xml:space="preserve">- </w:t>
            </w:r>
            <w:r w:rsidR="00B7787D" w:rsidRPr="00C63A65">
              <w:rPr>
                <w:rFonts w:ascii="Times New Roman" w:hAnsi="Times New Roman"/>
                <w:sz w:val="24"/>
                <w:szCs w:val="24"/>
              </w:rPr>
              <w:t>ініціювати внесення змін і доповнень до умов Договору страхування та/або дострокове припинення дії Договору страхування на умовах, передбачених Договором страхування, з письмовим повідомленням Страхувальника про причини прийняття такого рішення;</w:t>
            </w:r>
          </w:p>
          <w:p w:rsidR="00B7787D" w:rsidRPr="00C63A65" w:rsidRDefault="00F54E14" w:rsidP="00C63A65">
            <w:pPr>
              <w:pStyle w:val="a3"/>
              <w:spacing w:after="0" w:line="240" w:lineRule="auto"/>
              <w:ind w:left="156"/>
              <w:jc w:val="both"/>
              <w:rPr>
                <w:rFonts w:ascii="Times New Roman" w:hAnsi="Times New Roman"/>
                <w:b/>
                <w:sz w:val="24"/>
                <w:szCs w:val="24"/>
              </w:rPr>
            </w:pPr>
            <w:r w:rsidRPr="00C63A65">
              <w:rPr>
                <w:rFonts w:ascii="Times New Roman" w:hAnsi="Times New Roman"/>
                <w:sz w:val="24"/>
                <w:szCs w:val="24"/>
              </w:rPr>
              <w:t xml:space="preserve">- </w:t>
            </w:r>
            <w:r w:rsidR="00B7787D" w:rsidRPr="00C63A65">
              <w:rPr>
                <w:rFonts w:ascii="Times New Roman" w:hAnsi="Times New Roman"/>
                <w:sz w:val="24"/>
                <w:szCs w:val="24"/>
              </w:rPr>
              <w:t>у разі зміни обставин, що мають суттєве значення для оцінки страхового ризику, зазначених у пункті 6 Загальних умов страхового продукту, та (або) збільшення ступеня страхового ризику протягом строку дії Договору страхування вимагати від Страхувальника внесення змін до Договору страхування включаючи сплату додаткового страхового платежу. У разі відмови Страхувальника від внесення змін до Договору страхування та/або сплати додаткового страхового платежу достроково припинити дію Договору страхування на підставі невиконання Страхувальником своїх зобов’язань;</w:t>
            </w:r>
          </w:p>
          <w:p w:rsidR="00B7787D" w:rsidRPr="00C63A65" w:rsidRDefault="00F54E14" w:rsidP="00C63A65">
            <w:pPr>
              <w:pStyle w:val="a3"/>
              <w:spacing w:after="0" w:line="240" w:lineRule="auto"/>
              <w:ind w:left="156"/>
              <w:jc w:val="both"/>
              <w:rPr>
                <w:rFonts w:ascii="Times New Roman" w:hAnsi="Times New Roman"/>
                <w:b/>
                <w:sz w:val="24"/>
                <w:szCs w:val="24"/>
              </w:rPr>
            </w:pPr>
            <w:r w:rsidRPr="00C63A65">
              <w:rPr>
                <w:rFonts w:ascii="Times New Roman" w:hAnsi="Times New Roman"/>
                <w:sz w:val="24"/>
                <w:szCs w:val="24"/>
              </w:rPr>
              <w:t xml:space="preserve">- </w:t>
            </w:r>
            <w:r w:rsidR="00B7787D" w:rsidRPr="00C63A65">
              <w:rPr>
                <w:rFonts w:ascii="Times New Roman" w:hAnsi="Times New Roman"/>
                <w:sz w:val="24"/>
                <w:szCs w:val="24"/>
              </w:rPr>
              <w:t>отримати від Страхувальника всі документи, необхідні для реалізації права вимоги до особи, відповідальної за заподіяний збиток (особи іншої, ніж Страхувальник);</w:t>
            </w:r>
          </w:p>
          <w:p w:rsidR="00B7787D" w:rsidRPr="00C63A65" w:rsidRDefault="00F54E14" w:rsidP="00C63A65">
            <w:pPr>
              <w:pStyle w:val="a3"/>
              <w:spacing w:after="0" w:line="240" w:lineRule="auto"/>
              <w:ind w:left="156"/>
              <w:jc w:val="both"/>
              <w:rPr>
                <w:rFonts w:ascii="Times New Roman" w:hAnsi="Times New Roman"/>
                <w:b/>
                <w:sz w:val="24"/>
                <w:szCs w:val="24"/>
              </w:rPr>
            </w:pPr>
            <w:r w:rsidRPr="00C63A65">
              <w:rPr>
                <w:rFonts w:ascii="Times New Roman" w:hAnsi="Times New Roman"/>
                <w:sz w:val="24"/>
                <w:szCs w:val="24"/>
              </w:rPr>
              <w:t xml:space="preserve">- </w:t>
            </w:r>
            <w:r w:rsidR="00B7787D" w:rsidRPr="00C63A65">
              <w:rPr>
                <w:rFonts w:ascii="Times New Roman" w:hAnsi="Times New Roman"/>
                <w:sz w:val="24"/>
                <w:szCs w:val="24"/>
              </w:rPr>
              <w:t>відмовити у страховій виплаті або зменшити її розмір, або відтермінувати страхову виплату у випадках, передбачених Договором страхування</w:t>
            </w:r>
            <w:r w:rsidR="00121AAD" w:rsidRPr="00C63A65">
              <w:rPr>
                <w:rFonts w:ascii="Times New Roman" w:hAnsi="Times New Roman"/>
                <w:sz w:val="24"/>
                <w:szCs w:val="24"/>
              </w:rPr>
              <w:t xml:space="preserve"> та законодавством</w:t>
            </w:r>
            <w:r w:rsidR="00B7787D" w:rsidRPr="00C63A65">
              <w:rPr>
                <w:rFonts w:ascii="Times New Roman" w:hAnsi="Times New Roman"/>
                <w:sz w:val="24"/>
                <w:szCs w:val="24"/>
              </w:rPr>
              <w:t>;.</w:t>
            </w:r>
          </w:p>
          <w:p w:rsidR="00B7787D" w:rsidRPr="00C63A65" w:rsidRDefault="00F54E14" w:rsidP="00C63A65">
            <w:pPr>
              <w:spacing w:after="0" w:line="240" w:lineRule="auto"/>
              <w:ind w:left="156"/>
              <w:jc w:val="both"/>
              <w:rPr>
                <w:rFonts w:ascii="Times New Roman" w:hAnsi="Times New Roman"/>
                <w:sz w:val="24"/>
                <w:szCs w:val="24"/>
              </w:rPr>
            </w:pPr>
            <w:r w:rsidRPr="00C63A65">
              <w:rPr>
                <w:rFonts w:ascii="Times New Roman" w:hAnsi="Times New Roman"/>
                <w:sz w:val="24"/>
                <w:szCs w:val="24"/>
              </w:rPr>
              <w:t xml:space="preserve">- </w:t>
            </w:r>
            <w:r w:rsidR="00B7787D" w:rsidRPr="00C63A65">
              <w:rPr>
                <w:rFonts w:ascii="Times New Roman" w:hAnsi="Times New Roman"/>
                <w:sz w:val="24"/>
                <w:szCs w:val="24"/>
              </w:rPr>
              <w:t xml:space="preserve">у разі відмови Страхувальника від внесення змін до Договору страхування та/або сплати додаткового страхового </w:t>
            </w:r>
            <w:r w:rsidR="00B7787D" w:rsidRPr="00C63A65">
              <w:rPr>
                <w:rFonts w:ascii="Times New Roman" w:hAnsi="Times New Roman"/>
                <w:sz w:val="24"/>
                <w:szCs w:val="24"/>
              </w:rPr>
              <w:lastRenderedPageBreak/>
              <w:t>платежу достроково припинити дію Договору страхування на підставі невиконання Страхувальником своїх зобов’язань;</w:t>
            </w:r>
          </w:p>
          <w:p w:rsidR="00B7787D" w:rsidRPr="00C63A65" w:rsidRDefault="00F54E14" w:rsidP="00C63A65">
            <w:pPr>
              <w:spacing w:after="0" w:line="240" w:lineRule="auto"/>
              <w:ind w:left="156"/>
              <w:jc w:val="both"/>
              <w:rPr>
                <w:rFonts w:ascii="Times New Roman" w:hAnsi="Times New Roman"/>
                <w:sz w:val="24"/>
                <w:szCs w:val="24"/>
              </w:rPr>
            </w:pPr>
            <w:r w:rsidRPr="00C63A65">
              <w:rPr>
                <w:rFonts w:ascii="Times New Roman" w:hAnsi="Times New Roman"/>
                <w:sz w:val="24"/>
                <w:szCs w:val="24"/>
              </w:rPr>
              <w:t xml:space="preserve">- </w:t>
            </w:r>
            <w:r w:rsidR="00B7787D" w:rsidRPr="00C63A65">
              <w:rPr>
                <w:rFonts w:ascii="Times New Roman" w:hAnsi="Times New Roman"/>
                <w:sz w:val="24"/>
                <w:szCs w:val="24"/>
              </w:rPr>
              <w:t>ініціювати внесення змін і доповнень до умов Договору та/або дострокове припинення дії Договору страхування на умовах, передбачених Договором страхування  з письмовим повідомленням Страхувальника;</w:t>
            </w:r>
          </w:p>
          <w:p w:rsidR="00B7787D" w:rsidRPr="00C63A65" w:rsidRDefault="00F54E14" w:rsidP="00C63A65">
            <w:pPr>
              <w:spacing w:after="0" w:line="240" w:lineRule="auto"/>
              <w:ind w:left="156"/>
              <w:jc w:val="both"/>
              <w:rPr>
                <w:rFonts w:ascii="Times New Roman" w:hAnsi="Times New Roman"/>
                <w:sz w:val="24"/>
                <w:szCs w:val="24"/>
              </w:rPr>
            </w:pPr>
            <w:r w:rsidRPr="00C63A65">
              <w:rPr>
                <w:rFonts w:ascii="Times New Roman" w:hAnsi="Times New Roman"/>
                <w:sz w:val="24"/>
                <w:szCs w:val="24"/>
              </w:rPr>
              <w:t xml:space="preserve">- </w:t>
            </w:r>
            <w:r w:rsidR="00B7787D" w:rsidRPr="00C63A65">
              <w:rPr>
                <w:rFonts w:ascii="Times New Roman" w:hAnsi="Times New Roman"/>
                <w:sz w:val="24"/>
                <w:szCs w:val="24"/>
              </w:rPr>
              <w:t>вимагати від Страхувальника повернення отриманої Застрахованою особою страхової виплати</w:t>
            </w:r>
            <w:r w:rsidRPr="00C63A65">
              <w:rPr>
                <w:rFonts w:ascii="Times New Roman" w:hAnsi="Times New Roman"/>
                <w:sz w:val="24"/>
                <w:szCs w:val="24"/>
              </w:rPr>
              <w:t xml:space="preserve"> </w:t>
            </w:r>
            <w:r w:rsidR="00B7787D" w:rsidRPr="00C63A65">
              <w:rPr>
                <w:rFonts w:ascii="Times New Roman" w:hAnsi="Times New Roman"/>
                <w:sz w:val="24"/>
                <w:szCs w:val="24"/>
              </w:rPr>
              <w:t>(повністю або частково), якщо протягом строку позовної давності, встановленого законодавством України, стануть відомі нові обставини настання страхового випадку, що позбавляють одержувача страхової виплати на підставі умов Договору права на одержання страхової виплати (повністю або частково);</w:t>
            </w:r>
          </w:p>
          <w:p w:rsidR="006B0FF2" w:rsidRPr="00C63A65" w:rsidRDefault="006B0F7C" w:rsidP="00C63A65">
            <w:pPr>
              <w:pStyle w:val="a3"/>
              <w:spacing w:after="0" w:line="240" w:lineRule="auto"/>
              <w:ind w:left="156"/>
              <w:jc w:val="both"/>
              <w:rPr>
                <w:rFonts w:ascii="Times New Roman" w:hAnsi="Times New Roman"/>
                <w:b/>
                <w:sz w:val="24"/>
                <w:szCs w:val="24"/>
              </w:rPr>
            </w:pPr>
            <w:proofErr w:type="spellStart"/>
            <w:r w:rsidRPr="00C63A65">
              <w:rPr>
                <w:rFonts w:ascii="Times New Roman" w:hAnsi="Times New Roman"/>
                <w:sz w:val="24"/>
                <w:szCs w:val="24"/>
              </w:rPr>
              <w:t>-</w:t>
            </w:r>
            <w:r w:rsidR="006B0FF2" w:rsidRPr="00C63A65">
              <w:rPr>
                <w:rFonts w:ascii="Times New Roman" w:hAnsi="Times New Roman"/>
                <w:sz w:val="24"/>
                <w:szCs w:val="24"/>
              </w:rPr>
              <w:t>відтермінувати</w:t>
            </w:r>
            <w:proofErr w:type="spellEnd"/>
            <w:r w:rsidR="006B0FF2" w:rsidRPr="00C63A65">
              <w:rPr>
                <w:rFonts w:ascii="Times New Roman" w:hAnsi="Times New Roman"/>
                <w:sz w:val="24"/>
                <w:szCs w:val="24"/>
              </w:rPr>
              <w:t xml:space="preserve"> прийняття рішення про виплату/відмову у страховій виплаті на період проведення страхового розслідування з письмовим повідомленням Страхувальника, Застраховану особу про таке рішення але не більше, ніж на 90 (дев’яносто) календарних днів з моменту прийняття Страховиком рішення про таке розслідування. У будь-якому випадку строк страхового розслідування автоматично продовжується на період очікування офіційних відповідей компетентних органів;</w:t>
            </w:r>
          </w:p>
          <w:p w:rsidR="00191E34" w:rsidRPr="00C63A65" w:rsidRDefault="00191E34" w:rsidP="00191E34">
            <w:pPr>
              <w:spacing w:after="0" w:line="240" w:lineRule="auto"/>
              <w:ind w:left="156"/>
              <w:rPr>
                <w:rFonts w:ascii="Times New Roman" w:hAnsi="Times New Roman"/>
                <w:sz w:val="24"/>
                <w:szCs w:val="24"/>
              </w:rPr>
            </w:pPr>
            <w:r w:rsidRPr="00C63A65">
              <w:rPr>
                <w:rFonts w:ascii="Times New Roman" w:hAnsi="Times New Roman"/>
                <w:sz w:val="24"/>
                <w:szCs w:val="24"/>
              </w:rPr>
              <w:t>- інші права, пер</w:t>
            </w:r>
            <w:r>
              <w:rPr>
                <w:rFonts w:ascii="Times New Roman" w:hAnsi="Times New Roman"/>
                <w:sz w:val="24"/>
                <w:szCs w:val="24"/>
              </w:rPr>
              <w:t>едбачені законодавством України та Загальними умовами страхового продукту.</w:t>
            </w:r>
          </w:p>
          <w:p w:rsidR="00B7787D" w:rsidRPr="00C63A65" w:rsidRDefault="00B7787D" w:rsidP="00C63A65">
            <w:pPr>
              <w:pStyle w:val="a3"/>
              <w:spacing w:after="0" w:line="240" w:lineRule="auto"/>
              <w:ind w:left="156"/>
              <w:jc w:val="both"/>
              <w:rPr>
                <w:rFonts w:ascii="Times New Roman" w:hAnsi="Times New Roman"/>
                <w:b/>
                <w:sz w:val="24"/>
                <w:szCs w:val="24"/>
              </w:rPr>
            </w:pPr>
            <w:r w:rsidRPr="00C63A65">
              <w:rPr>
                <w:rFonts w:ascii="Times New Roman" w:hAnsi="Times New Roman"/>
                <w:b/>
                <w:sz w:val="24"/>
                <w:szCs w:val="24"/>
              </w:rPr>
              <w:t>Страховик зобов’язаний:</w:t>
            </w:r>
          </w:p>
          <w:p w:rsidR="00B7787D" w:rsidRPr="00C63A65" w:rsidRDefault="00F54E14" w:rsidP="00C63A65">
            <w:pPr>
              <w:pStyle w:val="a3"/>
              <w:spacing w:after="0" w:line="240" w:lineRule="auto"/>
              <w:ind w:left="156"/>
              <w:jc w:val="both"/>
              <w:rPr>
                <w:rFonts w:ascii="Times New Roman" w:hAnsi="Times New Roman"/>
                <w:b/>
                <w:sz w:val="24"/>
                <w:szCs w:val="24"/>
              </w:rPr>
            </w:pPr>
            <w:r w:rsidRPr="00C63A65">
              <w:rPr>
                <w:rFonts w:ascii="Times New Roman" w:hAnsi="Times New Roman"/>
                <w:sz w:val="24"/>
                <w:szCs w:val="24"/>
              </w:rPr>
              <w:t xml:space="preserve">- </w:t>
            </w:r>
            <w:r w:rsidR="00B7787D" w:rsidRPr="00C63A65">
              <w:rPr>
                <w:rFonts w:ascii="Times New Roman" w:hAnsi="Times New Roman"/>
                <w:sz w:val="24"/>
                <w:szCs w:val="24"/>
              </w:rPr>
              <w:t>ознайомити Страхувальника з умовами Договору страхування та Загальними умовами страхового продукту;</w:t>
            </w:r>
          </w:p>
          <w:p w:rsidR="00B7787D" w:rsidRPr="00C63A65" w:rsidRDefault="00F54E14" w:rsidP="00C63A65">
            <w:pPr>
              <w:pStyle w:val="a3"/>
              <w:spacing w:after="0" w:line="240" w:lineRule="auto"/>
              <w:ind w:left="156"/>
              <w:jc w:val="both"/>
              <w:rPr>
                <w:rFonts w:ascii="Times New Roman" w:hAnsi="Times New Roman"/>
                <w:b/>
                <w:sz w:val="24"/>
                <w:szCs w:val="24"/>
              </w:rPr>
            </w:pPr>
            <w:r w:rsidRPr="00C63A65">
              <w:rPr>
                <w:rFonts w:ascii="Times New Roman" w:hAnsi="Times New Roman"/>
                <w:sz w:val="24"/>
                <w:szCs w:val="24"/>
              </w:rPr>
              <w:t xml:space="preserve">- </w:t>
            </w:r>
            <w:r w:rsidR="00B7787D" w:rsidRPr="00C63A65">
              <w:rPr>
                <w:rFonts w:ascii="Times New Roman" w:hAnsi="Times New Roman"/>
                <w:sz w:val="24"/>
                <w:szCs w:val="24"/>
              </w:rPr>
              <w:t>надавати роз’яснення з усіх питань, що виникають у Страхувальника за умовами Договору страхування;</w:t>
            </w:r>
          </w:p>
          <w:p w:rsidR="00B7787D" w:rsidRPr="00C63A65" w:rsidRDefault="00F54E14" w:rsidP="00C63A65">
            <w:pPr>
              <w:pStyle w:val="a3"/>
              <w:spacing w:after="0" w:line="240" w:lineRule="auto"/>
              <w:ind w:left="156"/>
              <w:jc w:val="both"/>
              <w:rPr>
                <w:rFonts w:ascii="Times New Roman" w:hAnsi="Times New Roman"/>
                <w:b/>
                <w:sz w:val="24"/>
                <w:szCs w:val="24"/>
              </w:rPr>
            </w:pPr>
            <w:r w:rsidRPr="00C63A65">
              <w:rPr>
                <w:rFonts w:ascii="Times New Roman" w:hAnsi="Times New Roman"/>
                <w:sz w:val="24"/>
                <w:szCs w:val="24"/>
              </w:rPr>
              <w:t xml:space="preserve">- </w:t>
            </w:r>
            <w:r w:rsidR="00B7787D" w:rsidRPr="00C63A65">
              <w:rPr>
                <w:rFonts w:ascii="Times New Roman" w:hAnsi="Times New Roman"/>
                <w:sz w:val="24"/>
                <w:szCs w:val="24"/>
              </w:rPr>
              <w:t>вжити заходів щодо оформлення документів, наданих Страхувальником, для своєчасного здійснення страхової виплати;</w:t>
            </w:r>
          </w:p>
          <w:p w:rsidR="00B7787D" w:rsidRPr="00C63A65" w:rsidRDefault="00F54E14" w:rsidP="00C63A65">
            <w:pPr>
              <w:pStyle w:val="a3"/>
              <w:spacing w:after="0" w:line="240" w:lineRule="auto"/>
              <w:ind w:left="156"/>
              <w:jc w:val="both"/>
              <w:rPr>
                <w:rFonts w:ascii="Times New Roman" w:hAnsi="Times New Roman"/>
                <w:b/>
                <w:sz w:val="24"/>
                <w:szCs w:val="24"/>
              </w:rPr>
            </w:pPr>
            <w:r w:rsidRPr="00C63A65">
              <w:rPr>
                <w:rFonts w:ascii="Times New Roman" w:hAnsi="Times New Roman"/>
                <w:sz w:val="24"/>
                <w:szCs w:val="24"/>
              </w:rPr>
              <w:t xml:space="preserve">- </w:t>
            </w:r>
            <w:r w:rsidR="00B7787D" w:rsidRPr="00C63A65">
              <w:rPr>
                <w:rFonts w:ascii="Times New Roman" w:hAnsi="Times New Roman"/>
                <w:sz w:val="24"/>
                <w:szCs w:val="24"/>
              </w:rPr>
              <w:t>при настанні страхового випадку та за наявності законних підстав здійснити страхову виплату у передбачений Договором страхування строк;</w:t>
            </w:r>
          </w:p>
          <w:p w:rsidR="00B7787D" w:rsidRPr="00C63A65" w:rsidRDefault="00F54E14" w:rsidP="00C63A65">
            <w:pPr>
              <w:pStyle w:val="a3"/>
              <w:spacing w:after="0" w:line="240" w:lineRule="auto"/>
              <w:ind w:left="156"/>
              <w:jc w:val="both"/>
              <w:rPr>
                <w:rFonts w:ascii="Times New Roman" w:hAnsi="Times New Roman"/>
                <w:b/>
                <w:sz w:val="24"/>
                <w:szCs w:val="24"/>
              </w:rPr>
            </w:pPr>
            <w:r w:rsidRPr="00C63A65">
              <w:rPr>
                <w:rFonts w:ascii="Times New Roman" w:hAnsi="Times New Roman"/>
                <w:sz w:val="24"/>
                <w:szCs w:val="24"/>
              </w:rPr>
              <w:t>- у</w:t>
            </w:r>
            <w:r w:rsidR="00B7787D" w:rsidRPr="00C63A65">
              <w:rPr>
                <w:rFonts w:ascii="Times New Roman" w:hAnsi="Times New Roman"/>
                <w:sz w:val="24"/>
                <w:szCs w:val="24"/>
              </w:rPr>
              <w:t xml:space="preserve"> строки, передбачені Договором страхування, повідомити Страхувальника про необхідність додаткової перевірки інформації щодо події, заявленої як страховий випадок, та продовження строків прийняття рішення щодо такого випадку;</w:t>
            </w:r>
          </w:p>
          <w:p w:rsidR="00790D21" w:rsidRPr="00C63A65" w:rsidRDefault="00790D21" w:rsidP="00790D21">
            <w:pPr>
              <w:pStyle w:val="a3"/>
              <w:spacing w:after="0" w:line="240" w:lineRule="auto"/>
              <w:ind w:left="156"/>
              <w:jc w:val="both"/>
              <w:rPr>
                <w:rFonts w:ascii="Times New Roman" w:hAnsi="Times New Roman"/>
                <w:sz w:val="24"/>
                <w:szCs w:val="24"/>
              </w:rPr>
            </w:pPr>
            <w:r w:rsidRPr="00C63A65">
              <w:rPr>
                <w:rFonts w:ascii="Times New Roman" w:hAnsi="Times New Roman"/>
                <w:sz w:val="24"/>
                <w:szCs w:val="24"/>
              </w:rPr>
              <w:t>-</w:t>
            </w:r>
            <w:r>
              <w:rPr>
                <w:rFonts w:ascii="Times New Roman" w:hAnsi="Times New Roman"/>
                <w:sz w:val="24"/>
                <w:szCs w:val="24"/>
              </w:rPr>
              <w:t xml:space="preserve"> інші обов’язки Страховика передбачені Загальними умовами страхового продукту</w:t>
            </w:r>
            <w:r w:rsidRPr="00C63A65">
              <w:rPr>
                <w:rFonts w:ascii="Times New Roman" w:hAnsi="Times New Roman"/>
                <w:sz w:val="24"/>
                <w:szCs w:val="24"/>
              </w:rPr>
              <w:t xml:space="preserve"> </w:t>
            </w:r>
            <w:r>
              <w:rPr>
                <w:rFonts w:ascii="Times New Roman" w:hAnsi="Times New Roman"/>
                <w:sz w:val="24"/>
                <w:szCs w:val="24"/>
              </w:rPr>
              <w:t>та умовами Договору страхування</w:t>
            </w:r>
            <w:r w:rsidRPr="00C63A65">
              <w:rPr>
                <w:rFonts w:ascii="Times New Roman" w:hAnsi="Times New Roman"/>
                <w:sz w:val="24"/>
                <w:szCs w:val="24"/>
              </w:rPr>
              <w:t>.</w:t>
            </w:r>
          </w:p>
          <w:p w:rsidR="00CA272D" w:rsidRPr="00C63A65" w:rsidRDefault="00F54E14" w:rsidP="00C63A65">
            <w:pPr>
              <w:spacing w:after="0" w:line="240" w:lineRule="auto"/>
              <w:ind w:left="156"/>
              <w:jc w:val="both"/>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 xml:space="preserve">     </w:t>
            </w:r>
            <w:r w:rsidR="00CA272D" w:rsidRPr="00C63A65">
              <w:rPr>
                <w:rFonts w:ascii="Times New Roman" w:eastAsia="Times New Roman" w:hAnsi="Times New Roman"/>
                <w:noProof/>
                <w:sz w:val="24"/>
                <w:szCs w:val="24"/>
                <w:lang w:val="az-Cyrl-AZ" w:eastAsia="uk-UA"/>
              </w:rPr>
              <w:t>Сторони зобовʼязані забезпечувати збереження інформації, що становить таємницю страхування, з урахуванням вимог закону</w:t>
            </w:r>
            <w:r w:rsidR="00A71956" w:rsidRPr="00C63A65">
              <w:rPr>
                <w:rFonts w:ascii="Times New Roman" w:eastAsia="Times New Roman" w:hAnsi="Times New Roman"/>
                <w:noProof/>
                <w:sz w:val="24"/>
                <w:szCs w:val="24"/>
                <w:lang w:val="az-Cyrl-AZ" w:eastAsia="uk-UA"/>
              </w:rPr>
              <w:t xml:space="preserve"> </w:t>
            </w:r>
            <w:r w:rsidR="00CA272D" w:rsidRPr="00C63A65">
              <w:rPr>
                <w:rFonts w:ascii="Times New Roman" w:eastAsia="Times New Roman" w:hAnsi="Times New Roman"/>
                <w:noProof/>
                <w:sz w:val="24"/>
                <w:szCs w:val="24"/>
                <w:lang w:val="az-Cyrl-AZ" w:eastAsia="uk-UA"/>
              </w:rPr>
              <w:t>України «Про страхування». За розголошення інформації, що</w:t>
            </w:r>
            <w:r w:rsidR="00A71956" w:rsidRPr="00C63A65">
              <w:rPr>
                <w:rFonts w:ascii="Times New Roman" w:eastAsia="Times New Roman" w:hAnsi="Times New Roman"/>
                <w:noProof/>
                <w:sz w:val="24"/>
                <w:szCs w:val="24"/>
                <w:lang w:val="az-Cyrl-AZ" w:eastAsia="uk-UA"/>
              </w:rPr>
              <w:t xml:space="preserve"> </w:t>
            </w:r>
            <w:r w:rsidR="00CA272D" w:rsidRPr="00C63A65">
              <w:rPr>
                <w:rFonts w:ascii="Times New Roman" w:eastAsia="Times New Roman" w:hAnsi="Times New Roman"/>
                <w:noProof/>
                <w:sz w:val="24"/>
                <w:szCs w:val="24"/>
                <w:lang w:val="az-Cyrl-AZ" w:eastAsia="uk-UA"/>
              </w:rPr>
              <w:t>становить таємницю страхування, сторони несуть відповідальність згідно з чинним законодавством України.</w:t>
            </w:r>
          </w:p>
        </w:tc>
      </w:tr>
      <w:tr w:rsidR="00CA272D" w:rsidRPr="00C63A65" w:rsidTr="00CC6344">
        <w:trPr>
          <w:trHeight w:val="655"/>
        </w:trPr>
        <w:tc>
          <w:tcPr>
            <w:tcW w:w="708"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C63A65" w:rsidRDefault="005D157C" w:rsidP="00C63A65">
            <w:pPr>
              <w:spacing w:after="0" w:line="240" w:lineRule="auto"/>
              <w:ind w:left="171"/>
              <w:jc w:val="center"/>
              <w:rPr>
                <w:rFonts w:ascii="Times New Roman" w:eastAsia="Times New Roman" w:hAnsi="Times New Roman"/>
                <w:noProof/>
                <w:sz w:val="24"/>
                <w:szCs w:val="24"/>
                <w:lang w:val="en-US" w:eastAsia="uk-UA"/>
              </w:rPr>
            </w:pPr>
            <w:r w:rsidRPr="00C63A65">
              <w:rPr>
                <w:rFonts w:ascii="Times New Roman" w:eastAsia="Times New Roman" w:hAnsi="Times New Roman"/>
                <w:noProof/>
                <w:sz w:val="24"/>
                <w:szCs w:val="24"/>
                <w:lang w:val="az-Cyrl-AZ" w:eastAsia="uk-UA"/>
              </w:rPr>
              <w:lastRenderedPageBreak/>
              <w:t>1</w:t>
            </w:r>
            <w:r w:rsidRPr="00C63A65">
              <w:rPr>
                <w:rFonts w:ascii="Times New Roman" w:eastAsia="Times New Roman" w:hAnsi="Times New Roman"/>
                <w:noProof/>
                <w:sz w:val="24"/>
                <w:szCs w:val="24"/>
                <w:lang w:val="en-US" w:eastAsia="uk-UA"/>
              </w:rPr>
              <w:t>3</w:t>
            </w:r>
          </w:p>
        </w:tc>
        <w:tc>
          <w:tcPr>
            <w:tcW w:w="2681"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C63A65" w:rsidRDefault="00CA272D" w:rsidP="00C63A65">
            <w:pPr>
              <w:spacing w:after="0" w:line="240" w:lineRule="auto"/>
              <w:ind w:left="144"/>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Підстави та порядок припинення дії договору страхування</w:t>
            </w:r>
          </w:p>
        </w:tc>
        <w:tc>
          <w:tcPr>
            <w:tcW w:w="6676" w:type="dxa"/>
            <w:gridSpan w:val="2"/>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C63A65" w:rsidRDefault="00CA272D" w:rsidP="00C63A65">
            <w:pPr>
              <w:spacing w:after="0" w:line="240" w:lineRule="auto"/>
              <w:ind w:left="156"/>
              <w:jc w:val="both"/>
              <w:rPr>
                <w:rFonts w:ascii="Times New Roman" w:eastAsia="Times New Roman" w:hAnsi="Times New Roman"/>
                <w:b/>
                <w:noProof/>
                <w:sz w:val="24"/>
                <w:szCs w:val="24"/>
                <w:lang w:val="az-Cyrl-AZ" w:eastAsia="uk-UA"/>
              </w:rPr>
            </w:pPr>
            <w:r w:rsidRPr="00C63A65">
              <w:rPr>
                <w:rFonts w:ascii="Times New Roman" w:eastAsia="Times New Roman" w:hAnsi="Times New Roman"/>
                <w:b/>
                <w:noProof/>
                <w:sz w:val="24"/>
                <w:szCs w:val="24"/>
                <w:lang w:val="az-Cyrl-AZ" w:eastAsia="uk-UA"/>
              </w:rPr>
              <w:t>Дія Договору припиняється і Договір втрачає чинність за згодою Сторін, а також у разі:</w:t>
            </w:r>
          </w:p>
          <w:p w:rsidR="00CA272D" w:rsidRPr="00C63A65" w:rsidRDefault="00CA272D" w:rsidP="00C63A65">
            <w:pPr>
              <w:spacing w:after="0" w:line="240" w:lineRule="auto"/>
              <w:ind w:left="156"/>
              <w:jc w:val="both"/>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 закінчення строку дії Договору;</w:t>
            </w:r>
          </w:p>
          <w:p w:rsidR="00CA272D" w:rsidRPr="00C63A65" w:rsidRDefault="00CA272D" w:rsidP="00C63A65">
            <w:pPr>
              <w:spacing w:after="0" w:line="240" w:lineRule="auto"/>
              <w:ind w:left="156"/>
              <w:jc w:val="both"/>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 xml:space="preserve">- виконання Страховиком зобов'язань перед </w:t>
            </w:r>
            <w:r w:rsidRPr="00C63A65">
              <w:rPr>
                <w:rFonts w:ascii="Times New Roman" w:eastAsia="Times New Roman" w:hAnsi="Times New Roman"/>
                <w:noProof/>
                <w:sz w:val="24"/>
                <w:szCs w:val="24"/>
                <w:lang w:val="az-Cyrl-AZ" w:eastAsia="uk-UA"/>
              </w:rPr>
              <w:lastRenderedPageBreak/>
              <w:t>Страхувальником у повному обсязі;</w:t>
            </w:r>
          </w:p>
          <w:p w:rsidR="00CA272D" w:rsidRPr="00C63A65" w:rsidRDefault="00CA272D" w:rsidP="00C63A65">
            <w:pPr>
              <w:spacing w:after="0" w:line="240" w:lineRule="auto"/>
              <w:ind w:left="156"/>
              <w:jc w:val="both"/>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 несплати Страхувальником чергової частини страхового платежу у встановлений Договором</w:t>
            </w:r>
            <w:r w:rsidR="000E7947" w:rsidRPr="00C63A65">
              <w:rPr>
                <w:rFonts w:ascii="Times New Roman" w:eastAsia="Times New Roman" w:hAnsi="Times New Roman"/>
                <w:noProof/>
                <w:sz w:val="24"/>
                <w:szCs w:val="24"/>
                <w:lang w:val="az-Cyrl-AZ" w:eastAsia="uk-UA"/>
              </w:rPr>
              <w:t xml:space="preserve"> страхування</w:t>
            </w:r>
            <w:r w:rsidRPr="00C63A65">
              <w:rPr>
                <w:rFonts w:ascii="Times New Roman" w:eastAsia="Times New Roman" w:hAnsi="Times New Roman"/>
                <w:noProof/>
                <w:sz w:val="24"/>
                <w:szCs w:val="24"/>
                <w:lang w:val="az-Cyrl-AZ" w:eastAsia="uk-UA"/>
              </w:rPr>
              <w:t xml:space="preserve"> строк (у разі сплати страхового платежу частинами);</w:t>
            </w:r>
          </w:p>
          <w:p w:rsidR="00CA272D" w:rsidRPr="00C63A65" w:rsidRDefault="00CA272D" w:rsidP="00C63A65">
            <w:pPr>
              <w:spacing w:after="0" w:line="240" w:lineRule="auto"/>
              <w:ind w:left="156"/>
              <w:jc w:val="both"/>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 ліквідації Страхувальника, крім випадків, передбачених ст. 100 Закону;</w:t>
            </w:r>
          </w:p>
          <w:p w:rsidR="005057A7" w:rsidRPr="00C63A65" w:rsidRDefault="005057A7" w:rsidP="00C63A65">
            <w:pPr>
              <w:spacing w:after="0" w:line="240" w:lineRule="auto"/>
              <w:ind w:left="156"/>
              <w:jc w:val="both"/>
              <w:rPr>
                <w:rFonts w:ascii="Times New Roman" w:eastAsia="Times New Roman" w:hAnsi="Times New Roman"/>
                <w:noProof/>
                <w:sz w:val="24"/>
                <w:szCs w:val="24"/>
                <w:lang w:val="az-Cyrl-AZ" w:eastAsia="uk-UA"/>
              </w:rPr>
            </w:pPr>
            <w:r w:rsidRPr="00C63A65">
              <w:rPr>
                <w:rFonts w:ascii="Times New Roman" w:hAnsi="Times New Roman"/>
                <w:sz w:val="24"/>
                <w:szCs w:val="24"/>
              </w:rPr>
              <w:t xml:space="preserve">- смерті Застрахованої особи крім випадків, передбачених статтею 100 Закону України </w:t>
            </w:r>
            <w:proofErr w:type="spellStart"/>
            <w:r w:rsidRPr="00C63A65">
              <w:rPr>
                <w:rFonts w:ascii="Times New Roman" w:hAnsi="Times New Roman"/>
                <w:sz w:val="24"/>
                <w:szCs w:val="24"/>
              </w:rPr>
              <w:t>“Про</w:t>
            </w:r>
            <w:proofErr w:type="spellEnd"/>
            <w:r w:rsidRPr="00C63A65">
              <w:rPr>
                <w:rFonts w:ascii="Times New Roman" w:hAnsi="Times New Roman"/>
                <w:sz w:val="24"/>
                <w:szCs w:val="24"/>
              </w:rPr>
              <w:t xml:space="preserve"> </w:t>
            </w:r>
            <w:proofErr w:type="spellStart"/>
            <w:r w:rsidRPr="00C63A65">
              <w:rPr>
                <w:rFonts w:ascii="Times New Roman" w:hAnsi="Times New Roman"/>
                <w:sz w:val="24"/>
                <w:szCs w:val="24"/>
              </w:rPr>
              <w:t>страхування”</w:t>
            </w:r>
            <w:proofErr w:type="spellEnd"/>
            <w:r w:rsidRPr="00C63A65">
              <w:rPr>
                <w:rFonts w:ascii="Times New Roman" w:hAnsi="Times New Roman"/>
                <w:sz w:val="24"/>
                <w:szCs w:val="24"/>
              </w:rPr>
              <w:t xml:space="preserve"> (надалі - Закон);</w:t>
            </w:r>
          </w:p>
          <w:p w:rsidR="00CA272D" w:rsidRPr="00C63A65" w:rsidRDefault="00CA272D" w:rsidP="00C63A65">
            <w:pPr>
              <w:spacing w:after="0" w:line="240" w:lineRule="auto"/>
              <w:ind w:left="156"/>
              <w:jc w:val="both"/>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 ліквідації Страховика у порядку, встановленому законодавством України;</w:t>
            </w:r>
          </w:p>
          <w:p w:rsidR="00CA272D" w:rsidRPr="00C63A65" w:rsidRDefault="00CA272D" w:rsidP="00C63A65">
            <w:pPr>
              <w:spacing w:after="0" w:line="240" w:lineRule="auto"/>
              <w:ind w:left="156"/>
              <w:jc w:val="both"/>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 xml:space="preserve">- набрання законної сили рішенням суду про визнання Договору </w:t>
            </w:r>
            <w:r w:rsidR="000E7947" w:rsidRPr="00C63A65">
              <w:rPr>
                <w:rFonts w:ascii="Times New Roman" w:eastAsia="Times New Roman" w:hAnsi="Times New Roman"/>
                <w:noProof/>
                <w:sz w:val="24"/>
                <w:szCs w:val="24"/>
                <w:lang w:val="az-Cyrl-AZ" w:eastAsia="uk-UA"/>
              </w:rPr>
              <w:t xml:space="preserve">страхування </w:t>
            </w:r>
            <w:r w:rsidRPr="00C63A65">
              <w:rPr>
                <w:rFonts w:ascii="Times New Roman" w:eastAsia="Times New Roman" w:hAnsi="Times New Roman"/>
                <w:noProof/>
                <w:sz w:val="24"/>
                <w:szCs w:val="24"/>
                <w:lang w:val="az-Cyrl-AZ" w:eastAsia="uk-UA"/>
              </w:rPr>
              <w:t>недійсним;</w:t>
            </w:r>
          </w:p>
          <w:p w:rsidR="00EF384A" w:rsidRPr="00C63A65" w:rsidRDefault="00CA272D" w:rsidP="00C63A65">
            <w:pPr>
              <w:spacing w:after="0" w:line="240" w:lineRule="auto"/>
              <w:ind w:left="156"/>
              <w:jc w:val="both"/>
              <w:rPr>
                <w:rFonts w:ascii="Times New Roman" w:eastAsia="Times New Roman" w:hAnsi="Times New Roman"/>
                <w:noProof/>
                <w:sz w:val="24"/>
                <w:szCs w:val="24"/>
                <w:lang w:val="ru-RU" w:eastAsia="uk-UA"/>
              </w:rPr>
            </w:pPr>
            <w:r w:rsidRPr="00C63A65">
              <w:rPr>
                <w:rFonts w:ascii="Times New Roman" w:eastAsia="Times New Roman" w:hAnsi="Times New Roman"/>
                <w:noProof/>
                <w:sz w:val="24"/>
                <w:szCs w:val="24"/>
                <w:lang w:val="az-Cyrl-AZ" w:eastAsia="uk-UA"/>
              </w:rPr>
              <w:t>- в інших випадках, передбачених законодавством України</w:t>
            </w:r>
            <w:r w:rsidR="00790D21">
              <w:rPr>
                <w:rFonts w:ascii="Times New Roman" w:eastAsia="Times New Roman" w:hAnsi="Times New Roman"/>
                <w:noProof/>
                <w:sz w:val="24"/>
                <w:szCs w:val="24"/>
                <w:lang w:val="az-Cyrl-AZ" w:eastAsia="uk-UA"/>
              </w:rPr>
              <w:t xml:space="preserve">, </w:t>
            </w:r>
            <w:r w:rsidRPr="00C63A65">
              <w:rPr>
                <w:rFonts w:ascii="Times New Roman" w:eastAsia="Times New Roman" w:hAnsi="Times New Roman"/>
                <w:noProof/>
                <w:sz w:val="24"/>
                <w:szCs w:val="24"/>
                <w:lang w:val="az-Cyrl-AZ" w:eastAsia="uk-UA"/>
              </w:rPr>
              <w:t>Договором</w:t>
            </w:r>
            <w:r w:rsidR="000E7947" w:rsidRPr="00C63A65">
              <w:rPr>
                <w:rFonts w:ascii="Times New Roman" w:eastAsia="Times New Roman" w:hAnsi="Times New Roman"/>
                <w:noProof/>
                <w:sz w:val="24"/>
                <w:szCs w:val="24"/>
                <w:lang w:val="az-Cyrl-AZ" w:eastAsia="uk-UA"/>
              </w:rPr>
              <w:t xml:space="preserve"> страхування</w:t>
            </w:r>
            <w:r w:rsidR="00790D21">
              <w:rPr>
                <w:rFonts w:ascii="Times New Roman" w:eastAsia="Times New Roman" w:hAnsi="Times New Roman"/>
                <w:noProof/>
                <w:sz w:val="24"/>
                <w:szCs w:val="24"/>
                <w:lang w:val="az-Cyrl-AZ" w:eastAsia="uk-UA"/>
              </w:rPr>
              <w:t xml:space="preserve">  та Загальними умовами страхового продукту</w:t>
            </w:r>
            <w:r w:rsidRPr="00C63A65">
              <w:rPr>
                <w:rFonts w:ascii="Times New Roman" w:eastAsia="Times New Roman" w:hAnsi="Times New Roman"/>
                <w:noProof/>
                <w:sz w:val="24"/>
                <w:szCs w:val="24"/>
                <w:lang w:val="az-Cyrl-AZ" w:eastAsia="uk-UA"/>
              </w:rPr>
              <w:t>.</w:t>
            </w:r>
          </w:p>
          <w:p w:rsidR="00CA272D" w:rsidRPr="00C63A65" w:rsidRDefault="005057A7" w:rsidP="00C63A65">
            <w:pPr>
              <w:spacing w:after="0" w:line="240" w:lineRule="auto"/>
              <w:ind w:left="156"/>
              <w:jc w:val="both"/>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 xml:space="preserve">- </w:t>
            </w:r>
            <w:r w:rsidR="00CA272D" w:rsidRPr="00C63A65">
              <w:rPr>
                <w:rFonts w:ascii="Times New Roman" w:eastAsia="Times New Roman" w:hAnsi="Times New Roman"/>
                <w:noProof/>
                <w:sz w:val="24"/>
                <w:szCs w:val="24"/>
                <w:lang w:val="az-Cyrl-AZ" w:eastAsia="uk-UA"/>
              </w:rPr>
              <w:t>Дію Договору</w:t>
            </w:r>
            <w:r w:rsidR="000E7947" w:rsidRPr="00C63A65">
              <w:rPr>
                <w:rFonts w:ascii="Times New Roman" w:eastAsia="Times New Roman" w:hAnsi="Times New Roman"/>
                <w:noProof/>
                <w:sz w:val="24"/>
                <w:szCs w:val="24"/>
                <w:lang w:val="az-Cyrl-AZ" w:eastAsia="uk-UA"/>
              </w:rPr>
              <w:t xml:space="preserve"> страхування </w:t>
            </w:r>
            <w:r w:rsidR="00CA272D" w:rsidRPr="00C63A65">
              <w:rPr>
                <w:rFonts w:ascii="Times New Roman" w:eastAsia="Times New Roman" w:hAnsi="Times New Roman"/>
                <w:noProof/>
                <w:sz w:val="24"/>
                <w:szCs w:val="24"/>
                <w:lang w:val="az-Cyrl-AZ" w:eastAsia="uk-UA"/>
              </w:rPr>
              <w:t>може бути достроково припинено на вимогу</w:t>
            </w:r>
            <w:r w:rsidR="00EF384A" w:rsidRPr="00C63A65">
              <w:rPr>
                <w:rFonts w:ascii="Times New Roman" w:eastAsia="Times New Roman" w:hAnsi="Times New Roman"/>
                <w:noProof/>
                <w:sz w:val="24"/>
                <w:szCs w:val="24"/>
                <w:lang w:val="ru-RU" w:eastAsia="uk-UA"/>
              </w:rPr>
              <w:t xml:space="preserve"> </w:t>
            </w:r>
            <w:r w:rsidR="00CA272D" w:rsidRPr="00C63A65">
              <w:rPr>
                <w:rFonts w:ascii="Times New Roman" w:eastAsia="Times New Roman" w:hAnsi="Times New Roman"/>
                <w:noProof/>
                <w:sz w:val="24"/>
                <w:szCs w:val="24"/>
                <w:lang w:val="az-Cyrl-AZ" w:eastAsia="uk-UA"/>
              </w:rPr>
              <w:t xml:space="preserve">Страхувальника або Страховика. Про намір достроково припинити дію Договору </w:t>
            </w:r>
            <w:r w:rsidR="000E7947" w:rsidRPr="00C63A65">
              <w:rPr>
                <w:rFonts w:ascii="Times New Roman" w:eastAsia="Times New Roman" w:hAnsi="Times New Roman"/>
                <w:noProof/>
                <w:sz w:val="24"/>
                <w:szCs w:val="24"/>
                <w:lang w:val="az-Cyrl-AZ" w:eastAsia="uk-UA"/>
              </w:rPr>
              <w:t xml:space="preserve">страхування </w:t>
            </w:r>
            <w:r w:rsidR="00CA272D" w:rsidRPr="00C63A65">
              <w:rPr>
                <w:rFonts w:ascii="Times New Roman" w:eastAsia="Times New Roman" w:hAnsi="Times New Roman"/>
                <w:noProof/>
                <w:sz w:val="24"/>
                <w:szCs w:val="24"/>
                <w:lang w:val="az-Cyrl-AZ" w:eastAsia="uk-UA"/>
              </w:rPr>
              <w:t>будь-яка Сторона зобов</w:t>
            </w:r>
            <w:r w:rsidR="0064442D" w:rsidRPr="00C63A65">
              <w:rPr>
                <w:rFonts w:ascii="Times New Roman" w:eastAsia="Times New Roman" w:hAnsi="Times New Roman"/>
                <w:noProof/>
                <w:sz w:val="24"/>
                <w:szCs w:val="24"/>
                <w:lang w:val="ru-RU" w:eastAsia="uk-UA"/>
              </w:rPr>
              <w:t>’</w:t>
            </w:r>
            <w:r w:rsidR="00CA272D" w:rsidRPr="00C63A65">
              <w:rPr>
                <w:rFonts w:ascii="Times New Roman" w:eastAsia="Times New Roman" w:hAnsi="Times New Roman"/>
                <w:noProof/>
                <w:sz w:val="24"/>
                <w:szCs w:val="24"/>
                <w:lang w:val="az-Cyrl-AZ" w:eastAsia="uk-UA"/>
              </w:rPr>
              <w:t xml:space="preserve">язана належним чином повідомити іншу не пізніше ніж </w:t>
            </w:r>
            <w:r w:rsidR="00CA272D" w:rsidRPr="002A3771">
              <w:rPr>
                <w:rFonts w:ascii="Times New Roman" w:eastAsia="Times New Roman" w:hAnsi="Times New Roman"/>
                <w:noProof/>
                <w:sz w:val="24"/>
                <w:szCs w:val="24"/>
                <w:lang w:val="az-Cyrl-AZ" w:eastAsia="uk-UA"/>
              </w:rPr>
              <w:t xml:space="preserve">за </w:t>
            </w:r>
            <w:r w:rsidRPr="002A3771">
              <w:rPr>
                <w:rFonts w:ascii="Times New Roman" w:eastAsia="Times New Roman" w:hAnsi="Times New Roman"/>
                <w:noProof/>
                <w:sz w:val="24"/>
                <w:szCs w:val="24"/>
                <w:lang w:val="az-Cyrl-AZ" w:eastAsia="uk-UA"/>
              </w:rPr>
              <w:t>30</w:t>
            </w:r>
            <w:r w:rsidR="00CA272D" w:rsidRPr="00C63A65">
              <w:rPr>
                <w:rFonts w:ascii="Times New Roman" w:eastAsia="Times New Roman" w:hAnsi="Times New Roman"/>
                <w:noProof/>
                <w:sz w:val="24"/>
                <w:szCs w:val="24"/>
                <w:lang w:val="az-Cyrl-AZ" w:eastAsia="uk-UA"/>
              </w:rPr>
              <w:t xml:space="preserve"> (</w:t>
            </w:r>
            <w:r w:rsidRPr="00C63A65">
              <w:rPr>
                <w:rFonts w:ascii="Times New Roman" w:eastAsia="Times New Roman" w:hAnsi="Times New Roman"/>
                <w:noProof/>
                <w:sz w:val="24"/>
                <w:szCs w:val="24"/>
                <w:lang w:val="az-Cyrl-AZ" w:eastAsia="uk-UA"/>
              </w:rPr>
              <w:t>тридцять</w:t>
            </w:r>
            <w:r w:rsidR="00CA272D" w:rsidRPr="00C63A65">
              <w:rPr>
                <w:rFonts w:ascii="Times New Roman" w:eastAsia="Times New Roman" w:hAnsi="Times New Roman"/>
                <w:noProof/>
                <w:sz w:val="24"/>
                <w:szCs w:val="24"/>
                <w:lang w:val="az-Cyrl-AZ" w:eastAsia="uk-UA"/>
              </w:rPr>
              <w:t>) робочих днів до дати передбачуваного припинення дії Договору</w:t>
            </w:r>
            <w:r w:rsidR="000E7947" w:rsidRPr="00C63A65">
              <w:rPr>
                <w:rFonts w:ascii="Times New Roman" w:eastAsia="Times New Roman" w:hAnsi="Times New Roman"/>
                <w:noProof/>
                <w:sz w:val="24"/>
                <w:szCs w:val="24"/>
                <w:lang w:val="az-Cyrl-AZ" w:eastAsia="uk-UA"/>
              </w:rPr>
              <w:t xml:space="preserve"> страхування</w:t>
            </w:r>
            <w:r w:rsidR="00CA272D" w:rsidRPr="00C63A65">
              <w:rPr>
                <w:rFonts w:ascii="Times New Roman" w:eastAsia="Times New Roman" w:hAnsi="Times New Roman"/>
                <w:noProof/>
                <w:sz w:val="24"/>
                <w:szCs w:val="24"/>
                <w:lang w:val="az-Cyrl-AZ" w:eastAsia="uk-UA"/>
              </w:rPr>
              <w:t>.</w:t>
            </w:r>
          </w:p>
          <w:p w:rsidR="00CA272D" w:rsidRPr="00C63A65" w:rsidRDefault="005057A7" w:rsidP="00C63A65">
            <w:pPr>
              <w:spacing w:after="0" w:line="240" w:lineRule="auto"/>
              <w:ind w:left="156"/>
              <w:jc w:val="both"/>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 xml:space="preserve">- </w:t>
            </w:r>
            <w:r w:rsidR="00CA272D" w:rsidRPr="00C63A65">
              <w:rPr>
                <w:rFonts w:ascii="Times New Roman" w:eastAsia="Times New Roman" w:hAnsi="Times New Roman"/>
                <w:noProof/>
                <w:sz w:val="24"/>
                <w:szCs w:val="24"/>
                <w:lang w:val="az-Cyrl-AZ" w:eastAsia="uk-UA"/>
              </w:rPr>
              <w:t>У разі припинення Страховиком діяльності та виконання страхового портфеля Страховик повертає Страхувальнику сплачений страховий платіж повністю. У разі передачі страхового портфеля страховику-правонаступнику та припинення Договору відповідно до частини третьої ст. 56 Закону за ініціативою Страхувальника після такої передачі страховик-правонаступник повертає Страхувальнику страховий платіж за період, що залишився до закінчення строку дії Договору вирішуватись шляхом підписання окремих угод або додаткових договорів до договору страхування.</w:t>
            </w:r>
          </w:p>
          <w:p w:rsidR="00CA272D" w:rsidRPr="00C63A65" w:rsidRDefault="005057A7" w:rsidP="00C63A65">
            <w:pPr>
              <w:spacing w:after="0" w:line="240" w:lineRule="auto"/>
              <w:ind w:left="156"/>
              <w:jc w:val="both"/>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 xml:space="preserve">- </w:t>
            </w:r>
            <w:r w:rsidR="00CA272D" w:rsidRPr="00C63A65">
              <w:rPr>
                <w:rFonts w:ascii="Times New Roman" w:eastAsia="Times New Roman" w:hAnsi="Times New Roman"/>
                <w:noProof/>
                <w:sz w:val="24"/>
                <w:szCs w:val="24"/>
                <w:lang w:val="az-Cyrl-AZ" w:eastAsia="uk-UA"/>
              </w:rPr>
              <w:t>В разі дострокового припинення дії Договору</w:t>
            </w:r>
            <w:r w:rsidR="00EF384A" w:rsidRPr="00C63A65">
              <w:rPr>
                <w:rFonts w:ascii="Times New Roman" w:eastAsia="Times New Roman" w:hAnsi="Times New Roman"/>
                <w:noProof/>
                <w:sz w:val="24"/>
                <w:szCs w:val="24"/>
                <w:lang w:val="az-Cyrl-AZ" w:eastAsia="uk-UA"/>
              </w:rPr>
              <w:t xml:space="preserve"> страхування</w:t>
            </w:r>
            <w:r w:rsidR="00CA272D" w:rsidRPr="00C63A65">
              <w:rPr>
                <w:rFonts w:ascii="Times New Roman" w:eastAsia="Times New Roman" w:hAnsi="Times New Roman"/>
                <w:noProof/>
                <w:sz w:val="24"/>
                <w:szCs w:val="24"/>
                <w:lang w:val="az-Cyrl-AZ" w:eastAsia="uk-UA"/>
              </w:rPr>
              <w:t xml:space="preserve"> на вимогу Страхувальника Страховик повертає йому сплачені страхові платежі за період, що залишився до закінчення дії Договору</w:t>
            </w:r>
            <w:r w:rsidR="000E7947" w:rsidRPr="00C63A65">
              <w:rPr>
                <w:rFonts w:ascii="Times New Roman" w:eastAsia="Times New Roman" w:hAnsi="Times New Roman"/>
                <w:noProof/>
                <w:sz w:val="24"/>
                <w:szCs w:val="24"/>
                <w:lang w:val="az-Cyrl-AZ" w:eastAsia="uk-UA"/>
              </w:rPr>
              <w:t xml:space="preserve"> страхування</w:t>
            </w:r>
            <w:r w:rsidR="00CA272D" w:rsidRPr="00C63A65">
              <w:rPr>
                <w:rFonts w:ascii="Times New Roman" w:eastAsia="Times New Roman" w:hAnsi="Times New Roman"/>
                <w:noProof/>
                <w:sz w:val="24"/>
                <w:szCs w:val="24"/>
                <w:lang w:val="az-Cyrl-AZ" w:eastAsia="uk-UA"/>
              </w:rPr>
              <w:t xml:space="preserve">, </w:t>
            </w:r>
            <w:r w:rsidR="000E7947" w:rsidRPr="00C63A65">
              <w:rPr>
                <w:rFonts w:ascii="Times New Roman" w:eastAsia="Times New Roman" w:hAnsi="Times New Roman"/>
                <w:noProof/>
                <w:sz w:val="24"/>
                <w:szCs w:val="24"/>
                <w:lang w:val="az-Cyrl-AZ" w:eastAsia="uk-UA"/>
              </w:rPr>
              <w:t>з</w:t>
            </w:r>
            <w:r w:rsidR="00CA272D" w:rsidRPr="00C63A65">
              <w:rPr>
                <w:rFonts w:ascii="Times New Roman" w:eastAsia="Times New Roman" w:hAnsi="Times New Roman"/>
                <w:noProof/>
                <w:sz w:val="24"/>
                <w:szCs w:val="24"/>
                <w:lang w:val="az-Cyrl-AZ" w:eastAsia="uk-UA"/>
              </w:rPr>
              <w:t xml:space="preserve"> вирахуванням витрат, пов</w:t>
            </w:r>
            <w:r w:rsidR="0064442D" w:rsidRPr="00C63A65">
              <w:rPr>
                <w:rFonts w:ascii="Times New Roman" w:eastAsia="Times New Roman" w:hAnsi="Times New Roman"/>
                <w:noProof/>
                <w:sz w:val="24"/>
                <w:szCs w:val="24"/>
                <w:lang w:val="az-Cyrl-AZ" w:eastAsia="uk-UA"/>
              </w:rPr>
              <w:t>’</w:t>
            </w:r>
            <w:r w:rsidR="00CA272D" w:rsidRPr="00C63A65">
              <w:rPr>
                <w:rFonts w:ascii="Times New Roman" w:eastAsia="Times New Roman" w:hAnsi="Times New Roman"/>
                <w:noProof/>
                <w:sz w:val="24"/>
                <w:szCs w:val="24"/>
                <w:lang w:val="az-Cyrl-AZ" w:eastAsia="uk-UA"/>
              </w:rPr>
              <w:t>язаних безпосередньо з укладенням і виконанням цього Договору</w:t>
            </w:r>
            <w:r w:rsidR="000E7947" w:rsidRPr="00C63A65">
              <w:rPr>
                <w:rFonts w:ascii="Times New Roman" w:eastAsia="Times New Roman" w:hAnsi="Times New Roman"/>
                <w:noProof/>
                <w:sz w:val="24"/>
                <w:szCs w:val="24"/>
                <w:lang w:val="az-Cyrl-AZ" w:eastAsia="uk-UA"/>
              </w:rPr>
              <w:t xml:space="preserve"> страхування</w:t>
            </w:r>
            <w:r w:rsidR="00CA272D" w:rsidRPr="00C63A65">
              <w:rPr>
                <w:rFonts w:ascii="Times New Roman" w:eastAsia="Times New Roman" w:hAnsi="Times New Roman"/>
                <w:noProof/>
                <w:sz w:val="24"/>
                <w:szCs w:val="24"/>
                <w:lang w:val="az-Cyrl-AZ" w:eastAsia="uk-UA"/>
              </w:rPr>
              <w:t xml:space="preserve"> та фактичних виплат страхового</w:t>
            </w:r>
          </w:p>
          <w:p w:rsidR="00CA272D" w:rsidRPr="00C63A65" w:rsidRDefault="00CA272D" w:rsidP="00C63A65">
            <w:pPr>
              <w:spacing w:after="0" w:line="240" w:lineRule="auto"/>
              <w:ind w:left="156"/>
              <w:jc w:val="both"/>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відшкодування, що були здійснені (чи будуть здійснені) за Договором</w:t>
            </w:r>
            <w:r w:rsidR="000E7947" w:rsidRPr="00C63A65">
              <w:rPr>
                <w:rFonts w:ascii="Times New Roman" w:eastAsia="Times New Roman" w:hAnsi="Times New Roman"/>
                <w:noProof/>
                <w:sz w:val="24"/>
                <w:szCs w:val="24"/>
                <w:lang w:val="az-Cyrl-AZ" w:eastAsia="uk-UA"/>
              </w:rPr>
              <w:t xml:space="preserve"> страхування</w:t>
            </w:r>
            <w:r w:rsidRPr="00C63A65">
              <w:rPr>
                <w:rFonts w:ascii="Times New Roman" w:eastAsia="Times New Roman" w:hAnsi="Times New Roman"/>
                <w:noProof/>
                <w:sz w:val="24"/>
                <w:szCs w:val="24"/>
                <w:lang w:val="az-Cyrl-AZ" w:eastAsia="uk-UA"/>
              </w:rPr>
              <w:t>. Якщо вимога Страхувальника обумовлена порушенням Страховиком умов Договору</w:t>
            </w:r>
            <w:r w:rsidR="000E7947" w:rsidRPr="00C63A65">
              <w:rPr>
                <w:rFonts w:ascii="Times New Roman" w:eastAsia="Times New Roman" w:hAnsi="Times New Roman"/>
                <w:noProof/>
                <w:sz w:val="24"/>
                <w:szCs w:val="24"/>
                <w:lang w:val="az-Cyrl-AZ" w:eastAsia="uk-UA"/>
              </w:rPr>
              <w:t xml:space="preserve"> страхування</w:t>
            </w:r>
            <w:r w:rsidRPr="00C63A65">
              <w:rPr>
                <w:rFonts w:ascii="Times New Roman" w:eastAsia="Times New Roman" w:hAnsi="Times New Roman"/>
                <w:noProof/>
                <w:sz w:val="24"/>
                <w:szCs w:val="24"/>
                <w:lang w:val="az-Cyrl-AZ" w:eastAsia="uk-UA"/>
              </w:rPr>
              <w:t>, то Страховик повертає сплачені ним страхові платежі повністю.</w:t>
            </w:r>
          </w:p>
          <w:p w:rsidR="00CA272D" w:rsidRPr="00C63A65" w:rsidRDefault="006F7872" w:rsidP="00C63A65">
            <w:pPr>
              <w:spacing w:after="0" w:line="240" w:lineRule="auto"/>
              <w:ind w:left="156"/>
              <w:jc w:val="both"/>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 xml:space="preserve">- </w:t>
            </w:r>
            <w:r w:rsidR="00CA272D" w:rsidRPr="00C63A65">
              <w:rPr>
                <w:rFonts w:ascii="Times New Roman" w:eastAsia="Times New Roman" w:hAnsi="Times New Roman"/>
                <w:noProof/>
                <w:sz w:val="24"/>
                <w:szCs w:val="24"/>
                <w:lang w:val="az-Cyrl-AZ" w:eastAsia="uk-UA"/>
              </w:rPr>
              <w:t>У разі дострокового припинення дії Договору</w:t>
            </w:r>
            <w:r w:rsidR="000E7947" w:rsidRPr="00C63A65">
              <w:rPr>
                <w:rFonts w:ascii="Times New Roman" w:eastAsia="Times New Roman" w:hAnsi="Times New Roman"/>
                <w:noProof/>
                <w:sz w:val="24"/>
                <w:szCs w:val="24"/>
                <w:lang w:val="az-Cyrl-AZ" w:eastAsia="uk-UA"/>
              </w:rPr>
              <w:t xml:space="preserve"> страхування</w:t>
            </w:r>
            <w:r w:rsidR="00CA272D" w:rsidRPr="00C63A65">
              <w:rPr>
                <w:rFonts w:ascii="Times New Roman" w:eastAsia="Times New Roman" w:hAnsi="Times New Roman"/>
                <w:noProof/>
                <w:sz w:val="24"/>
                <w:szCs w:val="24"/>
                <w:lang w:val="az-Cyrl-AZ" w:eastAsia="uk-UA"/>
              </w:rPr>
              <w:t xml:space="preserve"> на вимогу Страховика Страхувальнику повертаються повністю сплачені ним страхові платежі. Якщо вимога Страховика обумовлена невиконанням Страхувальником умов Договору</w:t>
            </w:r>
            <w:r w:rsidR="000E7947" w:rsidRPr="00C63A65">
              <w:rPr>
                <w:rFonts w:ascii="Times New Roman" w:eastAsia="Times New Roman" w:hAnsi="Times New Roman"/>
                <w:noProof/>
                <w:sz w:val="24"/>
                <w:szCs w:val="24"/>
                <w:lang w:val="az-Cyrl-AZ" w:eastAsia="uk-UA"/>
              </w:rPr>
              <w:t xml:space="preserve"> страхуування</w:t>
            </w:r>
            <w:r w:rsidR="00CA272D" w:rsidRPr="00C63A65">
              <w:rPr>
                <w:rFonts w:ascii="Times New Roman" w:eastAsia="Times New Roman" w:hAnsi="Times New Roman"/>
                <w:noProof/>
                <w:sz w:val="24"/>
                <w:szCs w:val="24"/>
                <w:lang w:val="az-Cyrl-AZ" w:eastAsia="uk-UA"/>
              </w:rPr>
              <w:t>, Страховик повертає Страхувальнику внесені страхові платежі за період, що залишився до закінчення дії Договору</w:t>
            </w:r>
            <w:r w:rsidR="000E7947" w:rsidRPr="00C63A65">
              <w:rPr>
                <w:rFonts w:ascii="Times New Roman" w:eastAsia="Times New Roman" w:hAnsi="Times New Roman"/>
                <w:noProof/>
                <w:sz w:val="24"/>
                <w:szCs w:val="24"/>
                <w:lang w:val="az-Cyrl-AZ" w:eastAsia="uk-UA"/>
              </w:rPr>
              <w:t xml:space="preserve"> страхування</w:t>
            </w:r>
            <w:r w:rsidR="00CA272D" w:rsidRPr="00C63A65">
              <w:rPr>
                <w:rFonts w:ascii="Times New Roman" w:eastAsia="Times New Roman" w:hAnsi="Times New Roman"/>
                <w:noProof/>
                <w:sz w:val="24"/>
                <w:szCs w:val="24"/>
                <w:lang w:val="az-Cyrl-AZ" w:eastAsia="uk-UA"/>
              </w:rPr>
              <w:t>, з вирахуванням витрат, пов</w:t>
            </w:r>
            <w:r w:rsidR="0064442D" w:rsidRPr="00C63A65">
              <w:rPr>
                <w:rFonts w:ascii="Times New Roman" w:eastAsia="Times New Roman" w:hAnsi="Times New Roman"/>
                <w:noProof/>
                <w:sz w:val="24"/>
                <w:szCs w:val="24"/>
                <w:lang w:val="az-Cyrl-AZ" w:eastAsia="uk-UA"/>
              </w:rPr>
              <w:t>’</w:t>
            </w:r>
            <w:r w:rsidR="00CA272D" w:rsidRPr="00C63A65">
              <w:rPr>
                <w:rFonts w:ascii="Times New Roman" w:eastAsia="Times New Roman" w:hAnsi="Times New Roman"/>
                <w:noProof/>
                <w:sz w:val="24"/>
                <w:szCs w:val="24"/>
                <w:lang w:val="az-Cyrl-AZ" w:eastAsia="uk-UA"/>
              </w:rPr>
              <w:t>язаних безпосередньо з укладенням і виконанням цього Договору</w:t>
            </w:r>
            <w:r w:rsidR="000E7947" w:rsidRPr="00C63A65">
              <w:rPr>
                <w:rFonts w:ascii="Times New Roman" w:eastAsia="Times New Roman" w:hAnsi="Times New Roman"/>
                <w:noProof/>
                <w:sz w:val="24"/>
                <w:szCs w:val="24"/>
                <w:lang w:val="az-Cyrl-AZ" w:eastAsia="uk-UA"/>
              </w:rPr>
              <w:t xml:space="preserve"> страхування</w:t>
            </w:r>
            <w:r w:rsidR="00CA272D" w:rsidRPr="00C63A65">
              <w:rPr>
                <w:rFonts w:ascii="Times New Roman" w:eastAsia="Times New Roman" w:hAnsi="Times New Roman"/>
                <w:noProof/>
                <w:sz w:val="24"/>
                <w:szCs w:val="24"/>
                <w:lang w:val="az-Cyrl-AZ" w:eastAsia="uk-UA"/>
              </w:rPr>
              <w:t xml:space="preserve">, фактичних виплат страхового відшкодування, що були </w:t>
            </w:r>
            <w:r w:rsidR="00CA272D" w:rsidRPr="00C63A65">
              <w:rPr>
                <w:rFonts w:ascii="Times New Roman" w:eastAsia="Times New Roman" w:hAnsi="Times New Roman"/>
                <w:noProof/>
                <w:sz w:val="24"/>
                <w:szCs w:val="24"/>
                <w:lang w:val="az-Cyrl-AZ" w:eastAsia="uk-UA"/>
              </w:rPr>
              <w:lastRenderedPageBreak/>
              <w:t>здійснені (чи будуть здійснені) за Договором</w:t>
            </w:r>
            <w:r w:rsidR="000E7947" w:rsidRPr="00C63A65">
              <w:rPr>
                <w:rFonts w:ascii="Times New Roman" w:eastAsia="Times New Roman" w:hAnsi="Times New Roman"/>
                <w:noProof/>
                <w:sz w:val="24"/>
                <w:szCs w:val="24"/>
                <w:lang w:val="az-Cyrl-AZ" w:eastAsia="uk-UA"/>
              </w:rPr>
              <w:t xml:space="preserve"> страхування</w:t>
            </w:r>
            <w:r w:rsidR="00CA272D" w:rsidRPr="00C63A65">
              <w:rPr>
                <w:rFonts w:ascii="Times New Roman" w:eastAsia="Times New Roman" w:hAnsi="Times New Roman"/>
                <w:noProof/>
                <w:sz w:val="24"/>
                <w:szCs w:val="24"/>
                <w:lang w:val="az-Cyrl-AZ" w:eastAsia="uk-UA"/>
              </w:rPr>
              <w:t>.</w:t>
            </w:r>
          </w:p>
          <w:p w:rsidR="00CA272D" w:rsidRPr="00C63A65" w:rsidRDefault="006F7872" w:rsidP="00C63A65">
            <w:pPr>
              <w:spacing w:after="0" w:line="240" w:lineRule="auto"/>
              <w:ind w:left="156"/>
              <w:jc w:val="both"/>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 xml:space="preserve">- </w:t>
            </w:r>
            <w:r w:rsidR="00CA272D" w:rsidRPr="00C63A65">
              <w:rPr>
                <w:rFonts w:ascii="Times New Roman" w:eastAsia="Times New Roman" w:hAnsi="Times New Roman"/>
                <w:noProof/>
                <w:sz w:val="24"/>
                <w:szCs w:val="24"/>
                <w:lang w:val="az-Cyrl-AZ" w:eastAsia="uk-UA"/>
              </w:rPr>
              <w:t>Розмір витрат, пов</w:t>
            </w:r>
            <w:r w:rsidR="0064442D" w:rsidRPr="00C63A65">
              <w:rPr>
                <w:rFonts w:ascii="Times New Roman" w:eastAsia="Times New Roman" w:hAnsi="Times New Roman"/>
                <w:noProof/>
                <w:sz w:val="24"/>
                <w:szCs w:val="24"/>
                <w:lang w:val="ru-RU" w:eastAsia="uk-UA"/>
              </w:rPr>
              <w:t>’</w:t>
            </w:r>
            <w:r w:rsidR="00CA272D" w:rsidRPr="00C63A65">
              <w:rPr>
                <w:rFonts w:ascii="Times New Roman" w:eastAsia="Times New Roman" w:hAnsi="Times New Roman"/>
                <w:noProof/>
                <w:sz w:val="24"/>
                <w:szCs w:val="24"/>
                <w:lang w:val="az-Cyrl-AZ" w:eastAsia="uk-UA"/>
              </w:rPr>
              <w:t>язаних безпосередньо з укладенням і виконанням Договору</w:t>
            </w:r>
            <w:r w:rsidR="000E7947" w:rsidRPr="00C63A65">
              <w:rPr>
                <w:rFonts w:ascii="Times New Roman" w:eastAsia="Times New Roman" w:hAnsi="Times New Roman"/>
                <w:noProof/>
                <w:sz w:val="24"/>
                <w:szCs w:val="24"/>
                <w:lang w:val="az-Cyrl-AZ" w:eastAsia="uk-UA"/>
              </w:rPr>
              <w:t xml:space="preserve"> страхування</w:t>
            </w:r>
            <w:r w:rsidR="00CA272D" w:rsidRPr="00C63A65">
              <w:rPr>
                <w:rFonts w:ascii="Times New Roman" w:eastAsia="Times New Roman" w:hAnsi="Times New Roman"/>
                <w:noProof/>
                <w:sz w:val="24"/>
                <w:szCs w:val="24"/>
                <w:lang w:val="az-Cyrl-AZ" w:eastAsia="uk-UA"/>
              </w:rPr>
              <w:t>, зазначений в Частині 1 Договору</w:t>
            </w:r>
            <w:r w:rsidR="000E7947" w:rsidRPr="00C63A65">
              <w:rPr>
                <w:rFonts w:ascii="Times New Roman" w:eastAsia="Times New Roman" w:hAnsi="Times New Roman"/>
                <w:noProof/>
                <w:sz w:val="24"/>
                <w:szCs w:val="24"/>
                <w:lang w:val="az-Cyrl-AZ" w:eastAsia="uk-UA"/>
              </w:rPr>
              <w:t xml:space="preserve"> страхування</w:t>
            </w:r>
            <w:r w:rsidR="00CA272D" w:rsidRPr="00C63A65">
              <w:rPr>
                <w:rFonts w:ascii="Times New Roman" w:eastAsia="Times New Roman" w:hAnsi="Times New Roman"/>
                <w:noProof/>
                <w:sz w:val="24"/>
                <w:szCs w:val="24"/>
                <w:lang w:val="az-Cyrl-AZ" w:eastAsia="uk-UA"/>
              </w:rPr>
              <w:t>.</w:t>
            </w:r>
          </w:p>
          <w:p w:rsidR="00CA272D" w:rsidRPr="00C63A65" w:rsidRDefault="00C41AB2" w:rsidP="00C63A65">
            <w:pPr>
              <w:spacing w:after="0" w:line="240" w:lineRule="auto"/>
              <w:ind w:left="156"/>
              <w:jc w:val="both"/>
              <w:rPr>
                <w:rFonts w:ascii="Times New Roman" w:eastAsia="Times New Roman" w:hAnsi="Times New Roman"/>
                <w:sz w:val="24"/>
                <w:szCs w:val="24"/>
                <w:u w:val="single"/>
                <w:lang w:eastAsia="uk-UA"/>
              </w:rPr>
            </w:pPr>
            <w:r w:rsidRPr="00C63A65">
              <w:rPr>
                <w:rFonts w:ascii="Times New Roman" w:eastAsia="Times New Roman" w:hAnsi="Times New Roman"/>
                <w:noProof/>
                <w:sz w:val="24"/>
                <w:szCs w:val="24"/>
                <w:lang w:val="az-Cyrl-AZ" w:eastAsia="uk-UA"/>
              </w:rPr>
              <w:t xml:space="preserve">- </w:t>
            </w:r>
            <w:r w:rsidR="00CA272D" w:rsidRPr="00C63A65">
              <w:rPr>
                <w:rFonts w:ascii="Times New Roman" w:eastAsia="Times New Roman" w:hAnsi="Times New Roman"/>
                <w:noProof/>
                <w:sz w:val="24"/>
                <w:szCs w:val="24"/>
                <w:lang w:val="az-Cyrl-AZ" w:eastAsia="uk-UA"/>
              </w:rPr>
              <w:t>Відносини між Страховиком та Страхувальником можуть вирішуватись як шляхом підписання окремих угод або додаткових договорів до Договору</w:t>
            </w:r>
            <w:r w:rsidR="00D805DE" w:rsidRPr="00C63A65">
              <w:rPr>
                <w:rFonts w:ascii="Times New Roman" w:eastAsia="Times New Roman" w:hAnsi="Times New Roman"/>
                <w:noProof/>
                <w:sz w:val="24"/>
                <w:szCs w:val="24"/>
                <w:lang w:val="az-Cyrl-AZ" w:eastAsia="uk-UA"/>
              </w:rPr>
              <w:t xml:space="preserve"> страхування</w:t>
            </w:r>
            <w:r w:rsidR="00CA272D" w:rsidRPr="00C63A65">
              <w:rPr>
                <w:rFonts w:ascii="Times New Roman" w:eastAsia="Times New Roman" w:hAnsi="Times New Roman"/>
                <w:noProof/>
                <w:sz w:val="24"/>
                <w:szCs w:val="24"/>
                <w:lang w:val="az-Cyrl-AZ" w:eastAsia="uk-UA"/>
              </w:rPr>
              <w:t>, так і шляхом обміну інформацією відносно умов Договору</w:t>
            </w:r>
            <w:r w:rsidR="00D805DE" w:rsidRPr="00C63A65">
              <w:rPr>
                <w:rFonts w:ascii="Times New Roman" w:eastAsia="Times New Roman" w:hAnsi="Times New Roman"/>
                <w:noProof/>
                <w:sz w:val="24"/>
                <w:szCs w:val="24"/>
                <w:lang w:val="az-Cyrl-AZ" w:eastAsia="uk-UA"/>
              </w:rPr>
              <w:t xml:space="preserve"> страхування</w:t>
            </w:r>
            <w:r w:rsidR="00CA272D" w:rsidRPr="00C63A65">
              <w:rPr>
                <w:rFonts w:ascii="Times New Roman" w:eastAsia="Times New Roman" w:hAnsi="Times New Roman"/>
                <w:noProof/>
                <w:sz w:val="24"/>
                <w:szCs w:val="24"/>
                <w:lang w:val="az-Cyrl-AZ" w:eastAsia="uk-UA"/>
              </w:rPr>
              <w:t xml:space="preserve"> зі Страхувальником через web-сайт Страховика: </w:t>
            </w:r>
            <w:hyperlink r:id="rId6" w:history="1">
              <w:r w:rsidR="00CA272D" w:rsidRPr="00C63A65">
                <w:rPr>
                  <w:rFonts w:ascii="Times New Roman" w:eastAsia="Times New Roman" w:hAnsi="Times New Roman"/>
                  <w:sz w:val="24"/>
                  <w:szCs w:val="24"/>
                  <w:u w:val="single"/>
                  <w:lang w:eastAsia="uk-UA"/>
                </w:rPr>
                <w:t>http://skarbnytsia.ua/</w:t>
              </w:r>
            </w:hyperlink>
            <w:r w:rsidR="00CA272D" w:rsidRPr="00C63A65">
              <w:rPr>
                <w:rFonts w:ascii="Times New Roman" w:eastAsia="Times New Roman" w:hAnsi="Times New Roman"/>
                <w:sz w:val="24"/>
                <w:szCs w:val="24"/>
                <w:u w:val="single"/>
                <w:lang w:eastAsia="uk-UA"/>
              </w:rPr>
              <w:t>.</w:t>
            </w:r>
          </w:p>
          <w:p w:rsidR="00C41AB2" w:rsidRPr="00C63A65" w:rsidRDefault="00C41AB2" w:rsidP="00C63A65">
            <w:pPr>
              <w:pStyle w:val="a3"/>
              <w:spacing w:after="0" w:line="240" w:lineRule="auto"/>
              <w:ind w:left="156"/>
              <w:jc w:val="both"/>
              <w:rPr>
                <w:rFonts w:ascii="Times New Roman" w:hAnsi="Times New Roman"/>
                <w:sz w:val="24"/>
                <w:szCs w:val="24"/>
              </w:rPr>
            </w:pPr>
            <w:r w:rsidRPr="00C63A65">
              <w:rPr>
                <w:rFonts w:ascii="Times New Roman" w:eastAsia="Times New Roman" w:hAnsi="Times New Roman"/>
                <w:sz w:val="24"/>
                <w:szCs w:val="24"/>
                <w:lang w:eastAsia="uk-UA"/>
              </w:rPr>
              <w:t xml:space="preserve">- </w:t>
            </w:r>
            <w:r w:rsidRPr="00C63A65">
              <w:rPr>
                <w:rFonts w:ascii="Times New Roman" w:hAnsi="Times New Roman"/>
                <w:sz w:val="24"/>
                <w:szCs w:val="24"/>
              </w:rPr>
              <w:t>Законом можуть передбачатися випадки, у яких дію Договору страхування не може бути достроково припинена, зокрема якщо:</w:t>
            </w:r>
          </w:p>
          <w:p w:rsidR="00C41AB2" w:rsidRPr="00C63A65" w:rsidRDefault="0093389A" w:rsidP="00C63A65">
            <w:pPr>
              <w:pStyle w:val="a3"/>
              <w:spacing w:after="0" w:line="240" w:lineRule="auto"/>
              <w:ind w:left="156"/>
              <w:jc w:val="both"/>
              <w:rPr>
                <w:rFonts w:ascii="Times New Roman" w:hAnsi="Times New Roman"/>
                <w:sz w:val="24"/>
                <w:szCs w:val="24"/>
              </w:rPr>
            </w:pPr>
            <w:proofErr w:type="spellStart"/>
            <w:r w:rsidRPr="00C63A65">
              <w:rPr>
                <w:rFonts w:ascii="Times New Roman" w:hAnsi="Times New Roman"/>
                <w:sz w:val="24"/>
                <w:szCs w:val="24"/>
              </w:rPr>
              <w:t>-</w:t>
            </w:r>
            <w:r w:rsidR="00C41AB2" w:rsidRPr="00C63A65">
              <w:rPr>
                <w:rFonts w:ascii="Times New Roman" w:hAnsi="Times New Roman"/>
                <w:sz w:val="24"/>
                <w:szCs w:val="24"/>
              </w:rPr>
              <w:t>обов’язковість</w:t>
            </w:r>
            <w:proofErr w:type="spellEnd"/>
            <w:r w:rsidR="00C41AB2" w:rsidRPr="00C63A65">
              <w:rPr>
                <w:rFonts w:ascii="Times New Roman" w:hAnsi="Times New Roman"/>
                <w:sz w:val="24"/>
                <w:szCs w:val="24"/>
              </w:rPr>
              <w:t xml:space="preserve"> Договору страхування визначена законом;</w:t>
            </w:r>
          </w:p>
          <w:p w:rsidR="00C41AB2" w:rsidRPr="00C63A65" w:rsidRDefault="0093389A" w:rsidP="00C63A65">
            <w:pPr>
              <w:pStyle w:val="a3"/>
              <w:spacing w:after="0" w:line="240" w:lineRule="auto"/>
              <w:ind w:left="156"/>
              <w:jc w:val="both"/>
              <w:rPr>
                <w:rFonts w:ascii="Times New Roman" w:hAnsi="Times New Roman"/>
                <w:b/>
                <w:sz w:val="24"/>
                <w:szCs w:val="24"/>
              </w:rPr>
            </w:pPr>
            <w:proofErr w:type="spellStart"/>
            <w:r w:rsidRPr="00C63A65">
              <w:rPr>
                <w:rFonts w:ascii="Times New Roman" w:hAnsi="Times New Roman"/>
                <w:sz w:val="24"/>
                <w:szCs w:val="24"/>
              </w:rPr>
              <w:t>-</w:t>
            </w:r>
            <w:r w:rsidR="00C41AB2" w:rsidRPr="00C63A65">
              <w:rPr>
                <w:rFonts w:ascii="Times New Roman" w:hAnsi="Times New Roman"/>
                <w:sz w:val="24"/>
                <w:szCs w:val="24"/>
              </w:rPr>
              <w:t>укладання</w:t>
            </w:r>
            <w:proofErr w:type="spellEnd"/>
            <w:r w:rsidR="00C41AB2" w:rsidRPr="00C63A65">
              <w:rPr>
                <w:rFonts w:ascii="Times New Roman" w:hAnsi="Times New Roman"/>
                <w:sz w:val="24"/>
                <w:szCs w:val="24"/>
              </w:rPr>
              <w:t xml:space="preserve"> Договору страхування є реалізацією інших правовідносин.</w:t>
            </w:r>
          </w:p>
        </w:tc>
      </w:tr>
      <w:tr w:rsidR="004A7206" w:rsidRPr="00C63A65" w:rsidTr="004A7206">
        <w:trPr>
          <w:trHeight w:val="486"/>
        </w:trPr>
        <w:tc>
          <w:tcPr>
            <w:tcW w:w="10065" w:type="dxa"/>
            <w:gridSpan w:val="4"/>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vAlign w:val="center"/>
            <w:hideMark/>
          </w:tcPr>
          <w:p w:rsidR="004A7206" w:rsidRPr="00C63A65" w:rsidRDefault="004A7206" w:rsidP="00C63A65">
            <w:pPr>
              <w:spacing w:after="0" w:line="240" w:lineRule="auto"/>
              <w:ind w:left="156"/>
              <w:jc w:val="center"/>
              <w:rPr>
                <w:rFonts w:ascii="Times New Roman" w:eastAsia="Times New Roman" w:hAnsi="Times New Roman"/>
                <w:b/>
                <w:noProof/>
                <w:sz w:val="24"/>
                <w:szCs w:val="24"/>
                <w:lang w:val="az-Cyrl-AZ" w:eastAsia="uk-UA"/>
              </w:rPr>
            </w:pPr>
            <w:r w:rsidRPr="00C63A65">
              <w:rPr>
                <w:rFonts w:ascii="Times New Roman" w:eastAsia="Times New Roman" w:hAnsi="Times New Roman"/>
                <w:b/>
                <w:noProof/>
                <w:sz w:val="24"/>
                <w:szCs w:val="24"/>
                <w:lang w:val="az-Cyrl-AZ" w:eastAsia="uk-UA"/>
              </w:rPr>
              <w:lastRenderedPageBreak/>
              <w:t>3. Здійснення страхових виплат</w:t>
            </w:r>
          </w:p>
        </w:tc>
      </w:tr>
      <w:tr w:rsidR="00CA272D" w:rsidRPr="00C63A65" w:rsidTr="00CC6344">
        <w:trPr>
          <w:trHeight w:val="655"/>
        </w:trPr>
        <w:tc>
          <w:tcPr>
            <w:tcW w:w="708"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C63A65" w:rsidRDefault="00D805DE" w:rsidP="00C63A65">
            <w:pPr>
              <w:spacing w:after="0" w:line="240" w:lineRule="auto"/>
              <w:ind w:left="171"/>
              <w:jc w:val="center"/>
              <w:rPr>
                <w:rFonts w:ascii="Times New Roman" w:eastAsia="Times New Roman" w:hAnsi="Times New Roman"/>
                <w:noProof/>
                <w:sz w:val="24"/>
                <w:szCs w:val="24"/>
                <w:lang w:val="ru-RU" w:eastAsia="uk-UA"/>
              </w:rPr>
            </w:pPr>
            <w:r w:rsidRPr="00C63A65">
              <w:rPr>
                <w:rFonts w:ascii="Times New Roman" w:eastAsia="Times New Roman" w:hAnsi="Times New Roman"/>
                <w:noProof/>
                <w:sz w:val="24"/>
                <w:szCs w:val="24"/>
                <w:lang w:val="az-Cyrl-AZ" w:eastAsia="uk-UA"/>
              </w:rPr>
              <w:t>1</w:t>
            </w:r>
            <w:r w:rsidR="005D157C" w:rsidRPr="00C63A65">
              <w:rPr>
                <w:rFonts w:ascii="Times New Roman" w:eastAsia="Times New Roman" w:hAnsi="Times New Roman"/>
                <w:noProof/>
                <w:sz w:val="24"/>
                <w:szCs w:val="24"/>
                <w:lang w:val="ru-RU" w:eastAsia="uk-UA"/>
              </w:rPr>
              <w:t>4</w:t>
            </w:r>
          </w:p>
        </w:tc>
        <w:tc>
          <w:tcPr>
            <w:tcW w:w="2681"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C63A65" w:rsidRDefault="00CA272D" w:rsidP="00C63A65">
            <w:pPr>
              <w:spacing w:after="0" w:line="240" w:lineRule="auto"/>
              <w:ind w:left="144"/>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Порядок дій у разі настання події, що має ознаки страхового випадку</w:t>
            </w:r>
          </w:p>
        </w:tc>
        <w:tc>
          <w:tcPr>
            <w:tcW w:w="6676" w:type="dxa"/>
            <w:gridSpan w:val="2"/>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470488" w:rsidRPr="00C63A65" w:rsidRDefault="00470488" w:rsidP="00C63A65">
            <w:pPr>
              <w:pStyle w:val="a5"/>
              <w:spacing w:before="0" w:beforeAutospacing="0" w:after="0" w:afterAutospacing="0"/>
              <w:ind w:left="156"/>
              <w:jc w:val="both"/>
              <w:rPr>
                <w:lang w:val="uk-UA"/>
              </w:rPr>
            </w:pPr>
            <w:proofErr w:type="gramStart"/>
            <w:r w:rsidRPr="00C63A65">
              <w:t>У</w:t>
            </w:r>
            <w:proofErr w:type="gramEnd"/>
            <w:r w:rsidRPr="00C63A65">
              <w:t xml:space="preserve"> </w:t>
            </w:r>
            <w:proofErr w:type="spellStart"/>
            <w:r w:rsidRPr="00C63A65">
              <w:t>разі</w:t>
            </w:r>
            <w:proofErr w:type="spellEnd"/>
            <w:r w:rsidRPr="00C63A65">
              <w:t xml:space="preserve"> </w:t>
            </w:r>
            <w:proofErr w:type="spellStart"/>
            <w:r w:rsidRPr="00C63A65">
              <w:t>настання</w:t>
            </w:r>
            <w:proofErr w:type="spellEnd"/>
            <w:r w:rsidRPr="00C63A65">
              <w:t xml:space="preserve"> </w:t>
            </w:r>
            <w:proofErr w:type="spellStart"/>
            <w:r w:rsidRPr="00C63A65">
              <w:t>передбаченої</w:t>
            </w:r>
            <w:proofErr w:type="spellEnd"/>
            <w:r w:rsidRPr="00C63A65">
              <w:t xml:space="preserve"> Договором </w:t>
            </w:r>
            <w:proofErr w:type="spellStart"/>
            <w:r w:rsidRPr="00C63A65">
              <w:t>страхування</w:t>
            </w:r>
            <w:proofErr w:type="spellEnd"/>
            <w:r w:rsidRPr="00C63A65">
              <w:t xml:space="preserve"> </w:t>
            </w:r>
            <w:proofErr w:type="spellStart"/>
            <w:r w:rsidRPr="00C63A65">
              <w:t>події</w:t>
            </w:r>
            <w:proofErr w:type="spellEnd"/>
            <w:r w:rsidRPr="00C63A65">
              <w:t xml:space="preserve">, </w:t>
            </w:r>
            <w:proofErr w:type="spellStart"/>
            <w:r w:rsidRPr="00C63A65">
              <w:t>що</w:t>
            </w:r>
            <w:proofErr w:type="spellEnd"/>
            <w:r w:rsidRPr="00C63A65">
              <w:t xml:space="preserve"> </w:t>
            </w:r>
            <w:proofErr w:type="spellStart"/>
            <w:r w:rsidRPr="00C63A65">
              <w:t>може</w:t>
            </w:r>
            <w:proofErr w:type="spellEnd"/>
            <w:r w:rsidRPr="00C63A65">
              <w:t xml:space="preserve"> бути </w:t>
            </w:r>
            <w:proofErr w:type="spellStart"/>
            <w:r w:rsidRPr="00C63A65">
              <w:t>кваліфікована</w:t>
            </w:r>
            <w:proofErr w:type="spellEnd"/>
            <w:r w:rsidRPr="00C63A65">
              <w:t xml:space="preserve"> як </w:t>
            </w:r>
            <w:proofErr w:type="spellStart"/>
            <w:r w:rsidRPr="00C63A65">
              <w:t>страховий</w:t>
            </w:r>
            <w:proofErr w:type="spellEnd"/>
            <w:r w:rsidRPr="00C63A65">
              <w:t xml:space="preserve"> </w:t>
            </w:r>
            <w:proofErr w:type="spellStart"/>
            <w:r w:rsidRPr="00C63A65">
              <w:t>випадок</w:t>
            </w:r>
            <w:proofErr w:type="spellEnd"/>
            <w:r w:rsidRPr="00C63A65">
              <w:t xml:space="preserve">, </w:t>
            </w:r>
            <w:proofErr w:type="spellStart"/>
            <w:r w:rsidRPr="00C63A65">
              <w:t>Страхувальник</w:t>
            </w:r>
            <w:proofErr w:type="spellEnd"/>
            <w:r w:rsidRPr="00C63A65">
              <w:rPr>
                <w:lang w:val="uk-UA"/>
              </w:rPr>
              <w:t>/Застрахована особа</w:t>
            </w:r>
            <w:r w:rsidRPr="00C63A65">
              <w:t xml:space="preserve"> </w:t>
            </w:r>
            <w:proofErr w:type="spellStart"/>
            <w:r w:rsidRPr="00C63A65">
              <w:t>повин</w:t>
            </w:r>
            <w:proofErr w:type="spellEnd"/>
            <w:r w:rsidRPr="00C63A65">
              <w:rPr>
                <w:lang w:val="uk-UA"/>
              </w:rPr>
              <w:t>ні</w:t>
            </w:r>
            <w:r w:rsidRPr="00C63A65">
              <w:t xml:space="preserve"> </w:t>
            </w:r>
            <w:proofErr w:type="spellStart"/>
            <w:r w:rsidRPr="00C63A65">
              <w:t>вчинити</w:t>
            </w:r>
            <w:proofErr w:type="spellEnd"/>
            <w:r w:rsidRPr="00C63A65">
              <w:t xml:space="preserve"> </w:t>
            </w:r>
            <w:proofErr w:type="spellStart"/>
            <w:r w:rsidRPr="00C63A65">
              <w:t>такі</w:t>
            </w:r>
            <w:proofErr w:type="spellEnd"/>
            <w:r w:rsidRPr="00C63A65">
              <w:t xml:space="preserve"> </w:t>
            </w:r>
            <w:proofErr w:type="spellStart"/>
            <w:r w:rsidRPr="00C63A65">
              <w:t>дії</w:t>
            </w:r>
            <w:proofErr w:type="spellEnd"/>
            <w:r w:rsidRPr="00C63A65">
              <w:t>:</w:t>
            </w:r>
          </w:p>
          <w:p w:rsidR="00470488" w:rsidRPr="00C63A65" w:rsidRDefault="00CC6344" w:rsidP="00C63A65">
            <w:pPr>
              <w:pStyle w:val="3"/>
              <w:autoSpaceDE w:val="0"/>
              <w:autoSpaceDN w:val="0"/>
              <w:spacing w:after="0" w:line="240" w:lineRule="auto"/>
              <w:ind w:left="156" w:firstLine="0"/>
              <w:contextualSpacing w:val="0"/>
              <w:jc w:val="both"/>
              <w:rPr>
                <w:rFonts w:ascii="Times New Roman" w:hAnsi="Times New Roman"/>
                <w:sz w:val="24"/>
                <w:szCs w:val="24"/>
              </w:rPr>
            </w:pPr>
            <w:proofErr w:type="spellStart"/>
            <w:r w:rsidRPr="00C63A65">
              <w:rPr>
                <w:rFonts w:ascii="Times New Roman" w:hAnsi="Times New Roman"/>
                <w:sz w:val="24"/>
                <w:szCs w:val="24"/>
              </w:rPr>
              <w:t>-н</w:t>
            </w:r>
            <w:r w:rsidR="00470488" w:rsidRPr="00C63A65">
              <w:rPr>
                <w:rFonts w:ascii="Times New Roman" w:hAnsi="Times New Roman"/>
                <w:sz w:val="24"/>
                <w:szCs w:val="24"/>
              </w:rPr>
              <w:t>егайно</w:t>
            </w:r>
            <w:proofErr w:type="spellEnd"/>
            <w:r w:rsidR="00470488" w:rsidRPr="00C63A65">
              <w:rPr>
                <w:rFonts w:ascii="Times New Roman" w:hAnsi="Times New Roman"/>
                <w:sz w:val="24"/>
                <w:szCs w:val="24"/>
              </w:rPr>
              <w:t xml:space="preserve"> викликати відповідні компетентні органи, висновки яких згідно з чинним законодавством України є належними та допустимими доказами для визначення події як страхового випадку, та не пізніше 48 годин сповістити про її настання Страховика та/або Спеціалізовану службу, з подальшим письмовим підтвердженням протягом 48 годин (не враховуючи вихідних та святкових днів), вказуючи характер шкоди.</w:t>
            </w:r>
          </w:p>
          <w:p w:rsidR="00470488" w:rsidRPr="00C63A65" w:rsidRDefault="00CC6344" w:rsidP="00C63A65">
            <w:pPr>
              <w:pStyle w:val="a3"/>
              <w:spacing w:after="0" w:line="240" w:lineRule="auto"/>
              <w:ind w:left="156"/>
              <w:jc w:val="both"/>
              <w:rPr>
                <w:rFonts w:ascii="Times New Roman" w:hAnsi="Times New Roman"/>
                <w:sz w:val="24"/>
                <w:szCs w:val="24"/>
              </w:rPr>
            </w:pPr>
            <w:proofErr w:type="spellStart"/>
            <w:r w:rsidRPr="00C63A65">
              <w:rPr>
                <w:rFonts w:ascii="Times New Roman" w:hAnsi="Times New Roman"/>
                <w:b/>
                <w:sz w:val="24"/>
                <w:szCs w:val="24"/>
              </w:rPr>
              <w:t>-</w:t>
            </w:r>
            <w:r w:rsidRPr="00C63A65">
              <w:rPr>
                <w:rFonts w:ascii="Times New Roman" w:hAnsi="Times New Roman"/>
                <w:sz w:val="24"/>
                <w:szCs w:val="24"/>
              </w:rPr>
              <w:t>в</w:t>
            </w:r>
            <w:r w:rsidR="00470488" w:rsidRPr="00C63A65">
              <w:rPr>
                <w:rFonts w:ascii="Times New Roman" w:hAnsi="Times New Roman"/>
                <w:sz w:val="24"/>
                <w:szCs w:val="24"/>
              </w:rPr>
              <w:t>жити</w:t>
            </w:r>
            <w:proofErr w:type="spellEnd"/>
            <w:r w:rsidR="00470488" w:rsidRPr="00C63A65">
              <w:rPr>
                <w:rFonts w:ascii="Times New Roman" w:hAnsi="Times New Roman"/>
                <w:sz w:val="24"/>
                <w:szCs w:val="24"/>
              </w:rPr>
              <w:t xml:space="preserve"> всіх можливих заходів щодо запобігання та зменшення розміру збитків, усунення причин, що сприяють виникненню додаткового збитку, з'ясування характеру та обставин настання події, що стала причиною, а також для забезпечення можливості пред’явлення Страховиком права вимоги до винних осіб.</w:t>
            </w:r>
          </w:p>
          <w:p w:rsidR="00470488" w:rsidRPr="00C63A65" w:rsidRDefault="00CC6344" w:rsidP="00C63A65">
            <w:pPr>
              <w:pStyle w:val="a3"/>
              <w:spacing w:after="0" w:line="240" w:lineRule="auto"/>
              <w:ind w:left="156"/>
              <w:jc w:val="both"/>
              <w:rPr>
                <w:rFonts w:ascii="Times New Roman" w:hAnsi="Times New Roman"/>
                <w:sz w:val="24"/>
                <w:szCs w:val="24"/>
              </w:rPr>
            </w:pPr>
            <w:proofErr w:type="spellStart"/>
            <w:r w:rsidRPr="00C63A65">
              <w:rPr>
                <w:rFonts w:ascii="Times New Roman" w:hAnsi="Times New Roman"/>
                <w:b/>
                <w:sz w:val="24"/>
                <w:szCs w:val="24"/>
              </w:rPr>
              <w:t>-</w:t>
            </w:r>
            <w:r w:rsidRPr="00C63A65">
              <w:rPr>
                <w:rFonts w:ascii="Times New Roman" w:hAnsi="Times New Roman"/>
                <w:sz w:val="24"/>
                <w:szCs w:val="24"/>
              </w:rPr>
              <w:t>п</w:t>
            </w:r>
            <w:r w:rsidR="00470488" w:rsidRPr="00C63A65">
              <w:rPr>
                <w:rFonts w:ascii="Times New Roman" w:hAnsi="Times New Roman"/>
                <w:sz w:val="24"/>
                <w:szCs w:val="24"/>
              </w:rPr>
              <w:t>ротягом</w:t>
            </w:r>
            <w:proofErr w:type="spellEnd"/>
            <w:r w:rsidR="00470488" w:rsidRPr="00C63A65">
              <w:rPr>
                <w:rFonts w:ascii="Times New Roman" w:hAnsi="Times New Roman"/>
                <w:sz w:val="24"/>
                <w:szCs w:val="24"/>
              </w:rPr>
              <w:t xml:space="preserve"> </w:t>
            </w:r>
            <w:r w:rsidR="00470488" w:rsidRPr="002A3771">
              <w:rPr>
                <w:rFonts w:ascii="Times New Roman" w:hAnsi="Times New Roman"/>
                <w:sz w:val="24"/>
                <w:szCs w:val="24"/>
              </w:rPr>
              <w:t>48 годин</w:t>
            </w:r>
            <w:r w:rsidR="00470488" w:rsidRPr="00C63A65">
              <w:rPr>
                <w:rFonts w:ascii="Times New Roman" w:hAnsi="Times New Roman"/>
                <w:sz w:val="24"/>
                <w:szCs w:val="24"/>
              </w:rPr>
              <w:t xml:space="preserve"> повідомити про це Страховика телефонним зв’язком : </w:t>
            </w:r>
            <w:r w:rsidR="00470488" w:rsidRPr="00C63A65">
              <w:rPr>
                <w:rFonts w:ascii="Times New Roman" w:hAnsi="Times New Roman"/>
                <w:b/>
                <w:sz w:val="24"/>
                <w:szCs w:val="24"/>
              </w:rPr>
              <w:t>+38 032 2616262, +38 067 5520255</w:t>
            </w:r>
            <w:r w:rsidR="00470488" w:rsidRPr="00C63A65">
              <w:rPr>
                <w:rFonts w:ascii="Times New Roman" w:hAnsi="Times New Roman"/>
                <w:sz w:val="24"/>
                <w:szCs w:val="24"/>
              </w:rPr>
              <w:t xml:space="preserve"> про подію, що сталася, а також повідомити:</w:t>
            </w:r>
            <w:r w:rsidRPr="00C63A65">
              <w:rPr>
                <w:rFonts w:ascii="Times New Roman" w:hAnsi="Times New Roman"/>
                <w:sz w:val="24"/>
                <w:szCs w:val="24"/>
              </w:rPr>
              <w:t xml:space="preserve"> номер Договору страхування, </w:t>
            </w:r>
            <w:r w:rsidR="00470488" w:rsidRPr="00C63A65">
              <w:rPr>
                <w:rFonts w:ascii="Times New Roman" w:hAnsi="Times New Roman"/>
                <w:sz w:val="24"/>
                <w:szCs w:val="24"/>
              </w:rPr>
              <w:t>обстав</w:t>
            </w:r>
            <w:r w:rsidRPr="00C63A65">
              <w:rPr>
                <w:rFonts w:ascii="Times New Roman" w:hAnsi="Times New Roman"/>
                <w:sz w:val="24"/>
                <w:szCs w:val="24"/>
              </w:rPr>
              <w:t xml:space="preserve">ини настання страхового випадку, </w:t>
            </w:r>
            <w:r w:rsidR="00470488" w:rsidRPr="00C63A65">
              <w:rPr>
                <w:rFonts w:ascii="Times New Roman" w:hAnsi="Times New Roman"/>
                <w:sz w:val="24"/>
                <w:szCs w:val="24"/>
              </w:rPr>
              <w:t>іншу інформацію на вимогу Страховика.</w:t>
            </w:r>
          </w:p>
          <w:p w:rsidR="00470488" w:rsidRPr="00C63A65" w:rsidRDefault="00CC6344" w:rsidP="00C63A65">
            <w:pPr>
              <w:pStyle w:val="a3"/>
              <w:spacing w:after="0" w:line="240" w:lineRule="auto"/>
              <w:ind w:left="156"/>
              <w:jc w:val="both"/>
              <w:rPr>
                <w:rFonts w:ascii="Times New Roman" w:hAnsi="Times New Roman"/>
                <w:sz w:val="24"/>
                <w:szCs w:val="24"/>
              </w:rPr>
            </w:pPr>
            <w:proofErr w:type="spellStart"/>
            <w:r w:rsidRPr="00C63A65">
              <w:rPr>
                <w:rFonts w:ascii="Times New Roman" w:hAnsi="Times New Roman"/>
                <w:b/>
                <w:sz w:val="24"/>
                <w:szCs w:val="24"/>
              </w:rPr>
              <w:t>-</w:t>
            </w:r>
            <w:r w:rsidRPr="00C63A65">
              <w:rPr>
                <w:rFonts w:ascii="Times New Roman" w:hAnsi="Times New Roman"/>
                <w:sz w:val="24"/>
                <w:szCs w:val="24"/>
              </w:rPr>
              <w:t>я</w:t>
            </w:r>
            <w:r w:rsidR="00470488" w:rsidRPr="00C63A65">
              <w:rPr>
                <w:rFonts w:ascii="Times New Roman" w:hAnsi="Times New Roman"/>
                <w:sz w:val="24"/>
                <w:szCs w:val="24"/>
              </w:rPr>
              <w:t>кщо</w:t>
            </w:r>
            <w:proofErr w:type="spellEnd"/>
            <w:r w:rsidR="00470488" w:rsidRPr="00C63A65">
              <w:rPr>
                <w:rFonts w:ascii="Times New Roman" w:hAnsi="Times New Roman"/>
                <w:sz w:val="24"/>
                <w:szCs w:val="24"/>
              </w:rPr>
              <w:t xml:space="preserve"> цього потребують обставини та наслідки зазначеної події, негайно, але не пізніше 3-х годин з моменту настання події, повідомити відповідні компетентні державні органи або установи, звернення до яких передбачен</w:t>
            </w:r>
            <w:r w:rsidR="00451E38">
              <w:rPr>
                <w:rFonts w:ascii="Times New Roman" w:hAnsi="Times New Roman"/>
                <w:sz w:val="24"/>
                <w:szCs w:val="24"/>
              </w:rPr>
              <w:t>е чинним законодавством України</w:t>
            </w:r>
            <w:r w:rsidR="00470488" w:rsidRPr="00C63A65">
              <w:rPr>
                <w:rFonts w:ascii="Times New Roman" w:hAnsi="Times New Roman"/>
                <w:sz w:val="24"/>
                <w:szCs w:val="24"/>
              </w:rPr>
              <w:t>.</w:t>
            </w:r>
          </w:p>
          <w:p w:rsidR="00470488" w:rsidRDefault="00CC6344" w:rsidP="00C63A65">
            <w:pPr>
              <w:pStyle w:val="a3"/>
              <w:spacing w:after="0" w:line="240" w:lineRule="auto"/>
              <w:ind w:left="156"/>
              <w:jc w:val="both"/>
              <w:rPr>
                <w:rFonts w:ascii="Times New Roman" w:hAnsi="Times New Roman"/>
                <w:sz w:val="24"/>
                <w:szCs w:val="24"/>
              </w:rPr>
            </w:pPr>
            <w:r w:rsidRPr="00C63A65">
              <w:rPr>
                <w:rFonts w:ascii="Times New Roman" w:hAnsi="Times New Roman"/>
                <w:b/>
                <w:sz w:val="24"/>
                <w:szCs w:val="24"/>
              </w:rPr>
              <w:t>-</w:t>
            </w:r>
            <w:r w:rsidR="00470488" w:rsidRPr="00C63A65">
              <w:rPr>
                <w:rFonts w:ascii="Times New Roman" w:hAnsi="Times New Roman"/>
                <w:sz w:val="24"/>
                <w:szCs w:val="24"/>
              </w:rPr>
              <w:t xml:space="preserve"> Протягом 2 (двох) робочих днів після настання цієї події надати Страховику письмове повідомлення за формою, встановленою Страховиком, про настання події, що має ознаки страхового випадку. Перевищення зазначеного в цьому пункті строку повідомлення можливе тільки у випадку, коли Страхувальник (Застрахована особа) не мав фізичної можливості своєчасно зробити повідомлення, що повинно бути документально підтверджено.</w:t>
            </w:r>
          </w:p>
          <w:p w:rsidR="00825918" w:rsidRPr="00C63A65" w:rsidRDefault="00825918" w:rsidP="00C63A65">
            <w:pPr>
              <w:pStyle w:val="a3"/>
              <w:spacing w:after="0" w:line="240" w:lineRule="auto"/>
              <w:ind w:left="156"/>
              <w:jc w:val="both"/>
              <w:rPr>
                <w:rFonts w:ascii="Times New Roman" w:hAnsi="Times New Roman"/>
                <w:sz w:val="24"/>
                <w:szCs w:val="24"/>
              </w:rPr>
            </w:pPr>
            <w:proofErr w:type="spellStart"/>
            <w:r>
              <w:rPr>
                <w:rFonts w:ascii="Times New Roman" w:hAnsi="Times New Roman"/>
                <w:b/>
                <w:sz w:val="24"/>
                <w:szCs w:val="24"/>
              </w:rPr>
              <w:t>-</w:t>
            </w:r>
            <w:r>
              <w:rPr>
                <w:rFonts w:ascii="Times New Roman" w:hAnsi="Times New Roman"/>
                <w:sz w:val="24"/>
                <w:szCs w:val="24"/>
              </w:rPr>
              <w:t>інші</w:t>
            </w:r>
            <w:proofErr w:type="spellEnd"/>
            <w:r>
              <w:rPr>
                <w:rFonts w:ascii="Times New Roman" w:hAnsi="Times New Roman"/>
                <w:sz w:val="24"/>
                <w:szCs w:val="24"/>
              </w:rPr>
              <w:t xml:space="preserve"> дії передбачені Загальними умовами страхового </w:t>
            </w:r>
            <w:r>
              <w:rPr>
                <w:rFonts w:ascii="Times New Roman" w:hAnsi="Times New Roman"/>
                <w:sz w:val="24"/>
                <w:szCs w:val="24"/>
              </w:rPr>
              <w:lastRenderedPageBreak/>
              <w:t>продукту.</w:t>
            </w:r>
          </w:p>
          <w:p w:rsidR="00470488" w:rsidRDefault="00CC6344" w:rsidP="00C63A65">
            <w:pPr>
              <w:pStyle w:val="a3"/>
              <w:spacing w:after="0" w:line="240" w:lineRule="auto"/>
              <w:ind w:left="156"/>
              <w:jc w:val="both"/>
              <w:rPr>
                <w:rFonts w:ascii="Times New Roman" w:hAnsi="Times New Roman"/>
                <w:sz w:val="24"/>
                <w:szCs w:val="24"/>
              </w:rPr>
            </w:pPr>
            <w:r w:rsidRPr="00C63A65">
              <w:rPr>
                <w:rFonts w:ascii="Times New Roman" w:hAnsi="Times New Roman"/>
                <w:sz w:val="24"/>
                <w:szCs w:val="24"/>
              </w:rPr>
              <w:t>-</w:t>
            </w:r>
            <w:r w:rsidR="00470488" w:rsidRPr="00C63A65">
              <w:rPr>
                <w:rFonts w:ascii="Times New Roman" w:hAnsi="Times New Roman"/>
                <w:sz w:val="24"/>
                <w:szCs w:val="24"/>
              </w:rPr>
              <w:t xml:space="preserve"> Якщо інше не передбачено Договором страхування, то </w:t>
            </w:r>
            <w:r w:rsidR="00470488" w:rsidRPr="00C63A65">
              <w:rPr>
                <w:rFonts w:ascii="Times New Roman" w:hAnsi="Times New Roman"/>
                <w:b/>
                <w:sz w:val="24"/>
                <w:szCs w:val="24"/>
              </w:rPr>
              <w:t>для отримання страхової виплати Страховику подається</w:t>
            </w:r>
            <w:r w:rsidR="00470488" w:rsidRPr="00C63A65">
              <w:rPr>
                <w:rFonts w:ascii="Times New Roman" w:hAnsi="Times New Roman"/>
                <w:sz w:val="24"/>
                <w:szCs w:val="24"/>
              </w:rPr>
              <w:t xml:space="preserve"> заява про страхову виплату, а також документи, що підтверджують настання страхового випадку та є необхідними для здійснення страхової виплати. Якщо інше не передбачене умовами Договору страхування, документами, що підтверджують настання страхового випадку та є необхідними для здійснення страхової виплати, є наступні документи:</w:t>
            </w:r>
          </w:p>
          <w:p w:rsidR="00451E38" w:rsidRPr="00451E38" w:rsidRDefault="00451E38" w:rsidP="00451E38">
            <w:pPr>
              <w:pStyle w:val="a4"/>
              <w:jc w:val="both"/>
              <w:rPr>
                <w:rFonts w:ascii="Times New Roman" w:hAnsi="Times New Roman"/>
                <w:sz w:val="24"/>
                <w:szCs w:val="24"/>
              </w:rPr>
            </w:pPr>
            <w:r>
              <w:rPr>
                <w:rFonts w:ascii="Times New Roman" w:hAnsi="Times New Roman"/>
              </w:rPr>
              <w:t>1</w:t>
            </w:r>
            <w:r w:rsidRPr="00451E38">
              <w:rPr>
                <w:rFonts w:ascii="Times New Roman" w:hAnsi="Times New Roman"/>
                <w:sz w:val="24"/>
                <w:szCs w:val="24"/>
              </w:rPr>
              <w:t>.</w:t>
            </w:r>
            <w:r>
              <w:rPr>
                <w:rFonts w:ascii="Times New Roman" w:hAnsi="Times New Roman"/>
                <w:sz w:val="24"/>
                <w:szCs w:val="24"/>
              </w:rPr>
              <w:t xml:space="preserve"> </w:t>
            </w:r>
            <w:r w:rsidRPr="00451E38">
              <w:rPr>
                <w:rFonts w:ascii="Times New Roman" w:hAnsi="Times New Roman"/>
                <w:sz w:val="24"/>
                <w:szCs w:val="24"/>
              </w:rPr>
              <w:t>Договір страхування Частина 1;</w:t>
            </w:r>
          </w:p>
          <w:p w:rsidR="00451E38" w:rsidRPr="00451E38" w:rsidRDefault="00451E38" w:rsidP="00451E38">
            <w:pPr>
              <w:pStyle w:val="a4"/>
              <w:jc w:val="both"/>
              <w:rPr>
                <w:rFonts w:ascii="Times New Roman" w:hAnsi="Times New Roman"/>
                <w:sz w:val="24"/>
                <w:szCs w:val="24"/>
              </w:rPr>
            </w:pPr>
            <w:r w:rsidRPr="00451E38">
              <w:rPr>
                <w:rFonts w:ascii="Times New Roman" w:hAnsi="Times New Roman"/>
                <w:sz w:val="24"/>
                <w:szCs w:val="24"/>
              </w:rPr>
              <w:t xml:space="preserve">2. </w:t>
            </w:r>
            <w:r>
              <w:rPr>
                <w:rFonts w:ascii="Times New Roman" w:hAnsi="Times New Roman"/>
                <w:sz w:val="24"/>
                <w:szCs w:val="24"/>
              </w:rPr>
              <w:t xml:space="preserve"> </w:t>
            </w:r>
            <w:r w:rsidRPr="00451E38">
              <w:rPr>
                <w:rFonts w:ascii="Times New Roman" w:hAnsi="Times New Roman"/>
                <w:sz w:val="24"/>
                <w:szCs w:val="24"/>
              </w:rPr>
              <w:t>письмове повідомлення про настання страхового випадку;</w:t>
            </w:r>
          </w:p>
          <w:p w:rsidR="00451E38" w:rsidRPr="00451E38" w:rsidRDefault="00451E38" w:rsidP="00451E38">
            <w:pPr>
              <w:pStyle w:val="a4"/>
              <w:jc w:val="both"/>
              <w:rPr>
                <w:rFonts w:ascii="Times New Roman" w:hAnsi="Times New Roman"/>
                <w:sz w:val="24"/>
                <w:szCs w:val="24"/>
              </w:rPr>
            </w:pPr>
            <w:r w:rsidRPr="00451E38">
              <w:rPr>
                <w:rFonts w:ascii="Times New Roman" w:hAnsi="Times New Roman"/>
                <w:sz w:val="24"/>
                <w:szCs w:val="24"/>
              </w:rPr>
              <w:t>3.</w:t>
            </w:r>
            <w:r>
              <w:rPr>
                <w:rFonts w:ascii="Times New Roman" w:hAnsi="Times New Roman"/>
                <w:sz w:val="24"/>
                <w:szCs w:val="24"/>
              </w:rPr>
              <w:t xml:space="preserve"> </w:t>
            </w:r>
            <w:r w:rsidRPr="00451E38">
              <w:rPr>
                <w:rFonts w:ascii="Times New Roman" w:hAnsi="Times New Roman"/>
                <w:sz w:val="24"/>
                <w:szCs w:val="24"/>
              </w:rPr>
              <w:t>заява Страхувальника на виплату страхового відшкодування;</w:t>
            </w:r>
          </w:p>
          <w:p w:rsidR="00451E38" w:rsidRPr="00451E38" w:rsidRDefault="00451E38" w:rsidP="00451E38">
            <w:pPr>
              <w:pStyle w:val="a4"/>
              <w:jc w:val="both"/>
              <w:rPr>
                <w:rFonts w:ascii="Times New Roman" w:hAnsi="Times New Roman"/>
                <w:sz w:val="24"/>
                <w:szCs w:val="24"/>
              </w:rPr>
            </w:pPr>
            <w:r w:rsidRPr="00451E38">
              <w:rPr>
                <w:rFonts w:ascii="Times New Roman" w:hAnsi="Times New Roman"/>
                <w:sz w:val="24"/>
                <w:szCs w:val="24"/>
              </w:rPr>
              <w:t>4. оригінал або завірена копія Угоди з контрагентом на виконання робіт, поставку товарів або надання послуг та інше;</w:t>
            </w:r>
          </w:p>
          <w:p w:rsidR="00451E38" w:rsidRPr="00451E38" w:rsidRDefault="00451E38" w:rsidP="00451E38">
            <w:pPr>
              <w:pStyle w:val="a4"/>
              <w:jc w:val="both"/>
              <w:rPr>
                <w:rFonts w:ascii="Times New Roman" w:hAnsi="Times New Roman"/>
                <w:sz w:val="24"/>
                <w:szCs w:val="24"/>
              </w:rPr>
            </w:pPr>
            <w:r w:rsidRPr="00451E38">
              <w:rPr>
                <w:rFonts w:ascii="Times New Roman" w:hAnsi="Times New Roman"/>
                <w:sz w:val="24"/>
                <w:szCs w:val="24"/>
              </w:rPr>
              <w:t>5. документів, що підтверджують розмір збитків;</w:t>
            </w:r>
          </w:p>
          <w:p w:rsidR="00451E38" w:rsidRPr="00451E38" w:rsidRDefault="00451E38" w:rsidP="00451E38">
            <w:pPr>
              <w:pStyle w:val="a4"/>
              <w:jc w:val="both"/>
              <w:rPr>
                <w:rFonts w:ascii="Times New Roman" w:hAnsi="Times New Roman"/>
                <w:sz w:val="24"/>
                <w:szCs w:val="24"/>
              </w:rPr>
            </w:pPr>
            <w:r w:rsidRPr="00451E38">
              <w:rPr>
                <w:rFonts w:ascii="Times New Roman" w:hAnsi="Times New Roman"/>
                <w:sz w:val="24"/>
                <w:szCs w:val="24"/>
              </w:rPr>
              <w:t>6. копії листування між Страхувальником і контрагентом Страхувальника по Угоді, які мають відношення до страхового випадку;</w:t>
            </w:r>
          </w:p>
          <w:p w:rsidR="00451E38" w:rsidRPr="00451E38" w:rsidRDefault="00451E38" w:rsidP="00451E38">
            <w:pPr>
              <w:pStyle w:val="a4"/>
              <w:jc w:val="both"/>
              <w:rPr>
                <w:rFonts w:ascii="Times New Roman" w:hAnsi="Times New Roman"/>
                <w:sz w:val="24"/>
                <w:szCs w:val="24"/>
              </w:rPr>
            </w:pPr>
            <w:r w:rsidRPr="00451E38">
              <w:rPr>
                <w:rFonts w:ascii="Times New Roman" w:hAnsi="Times New Roman"/>
                <w:sz w:val="24"/>
                <w:szCs w:val="24"/>
              </w:rPr>
              <w:t>7. документи, що підтверджують наявність та розмір неповернутих Страхувальнику вкладів у банківські або інших кредитних установах;</w:t>
            </w:r>
          </w:p>
          <w:p w:rsidR="00451E38" w:rsidRPr="00451E38" w:rsidRDefault="00451E38" w:rsidP="00451E38">
            <w:pPr>
              <w:pStyle w:val="a4"/>
              <w:jc w:val="both"/>
              <w:rPr>
                <w:rFonts w:ascii="Times New Roman" w:hAnsi="Times New Roman"/>
                <w:sz w:val="24"/>
                <w:szCs w:val="24"/>
              </w:rPr>
            </w:pPr>
            <w:r w:rsidRPr="00451E38">
              <w:rPr>
                <w:rFonts w:ascii="Times New Roman" w:hAnsi="Times New Roman"/>
                <w:sz w:val="24"/>
                <w:szCs w:val="24"/>
              </w:rPr>
              <w:t xml:space="preserve">8. оригінал (засвідчену судовим органом копію) ухвали судового органу про визнання банкрутом банківської (кредитної) установи, або оригінал (засвідчену нотаріально копію) документу про скасування державної реєстрації банківської ( кредитної) установи  у зв’язку з її ліквідацією; </w:t>
            </w:r>
          </w:p>
          <w:p w:rsidR="00451E38" w:rsidRPr="00451E38" w:rsidRDefault="00451E38" w:rsidP="00451E38">
            <w:pPr>
              <w:pStyle w:val="a4"/>
              <w:jc w:val="both"/>
              <w:rPr>
                <w:rFonts w:ascii="Times New Roman" w:hAnsi="Times New Roman"/>
                <w:sz w:val="24"/>
                <w:szCs w:val="24"/>
              </w:rPr>
            </w:pPr>
            <w:r w:rsidRPr="00451E38">
              <w:rPr>
                <w:rFonts w:ascii="Times New Roman" w:hAnsi="Times New Roman"/>
                <w:sz w:val="24"/>
                <w:szCs w:val="24"/>
              </w:rPr>
              <w:t>9. висновок аудитора щодо суми збитків Страхувальника від страхового випадку;</w:t>
            </w:r>
          </w:p>
          <w:p w:rsidR="00451E38" w:rsidRPr="00451E38" w:rsidRDefault="00451E38" w:rsidP="00451E38">
            <w:pPr>
              <w:pStyle w:val="a4"/>
              <w:jc w:val="both"/>
              <w:rPr>
                <w:rFonts w:ascii="Times New Roman" w:hAnsi="Times New Roman"/>
                <w:sz w:val="24"/>
                <w:szCs w:val="24"/>
              </w:rPr>
            </w:pPr>
            <w:r w:rsidRPr="00451E38">
              <w:rPr>
                <w:rFonts w:ascii="Times New Roman" w:hAnsi="Times New Roman"/>
                <w:sz w:val="24"/>
                <w:szCs w:val="24"/>
              </w:rPr>
              <w:t>10. належні Страхувальнику цінні папери та оригінали документів, що підтверджують право власності Страхувальника на вказані цінні папери;</w:t>
            </w:r>
          </w:p>
          <w:p w:rsidR="00451E38" w:rsidRPr="00451E38" w:rsidRDefault="00451E38" w:rsidP="00451E38">
            <w:pPr>
              <w:pStyle w:val="a4"/>
              <w:jc w:val="both"/>
              <w:rPr>
                <w:rFonts w:ascii="Times New Roman" w:hAnsi="Times New Roman"/>
                <w:sz w:val="24"/>
                <w:szCs w:val="24"/>
              </w:rPr>
            </w:pPr>
            <w:r w:rsidRPr="00451E38">
              <w:rPr>
                <w:rFonts w:ascii="Times New Roman" w:hAnsi="Times New Roman"/>
                <w:sz w:val="24"/>
                <w:szCs w:val="24"/>
              </w:rPr>
              <w:t>11. документи, згідно чинного законодавства України, що визначають ринкову вартість цінних паперів;</w:t>
            </w:r>
          </w:p>
          <w:p w:rsidR="00451E38" w:rsidRPr="00451E38" w:rsidRDefault="00451E38" w:rsidP="00451E38">
            <w:pPr>
              <w:pStyle w:val="a4"/>
              <w:jc w:val="both"/>
              <w:rPr>
                <w:rFonts w:ascii="Times New Roman" w:hAnsi="Times New Roman"/>
                <w:sz w:val="24"/>
                <w:szCs w:val="24"/>
              </w:rPr>
            </w:pPr>
            <w:r w:rsidRPr="00451E38">
              <w:rPr>
                <w:rFonts w:ascii="Times New Roman" w:hAnsi="Times New Roman"/>
                <w:sz w:val="24"/>
                <w:szCs w:val="24"/>
              </w:rPr>
              <w:t>12. оригінал (або засвідчену судовим органом копію) ухвали судового органу про визнання банкрутом емітента цінних паперів;</w:t>
            </w:r>
          </w:p>
          <w:p w:rsidR="00451E38" w:rsidRPr="00451E38" w:rsidRDefault="00451E38" w:rsidP="00451E38">
            <w:pPr>
              <w:pStyle w:val="a4"/>
              <w:jc w:val="both"/>
              <w:rPr>
                <w:rFonts w:ascii="Times New Roman" w:hAnsi="Times New Roman"/>
                <w:sz w:val="24"/>
                <w:szCs w:val="24"/>
              </w:rPr>
            </w:pPr>
            <w:r w:rsidRPr="00451E38">
              <w:rPr>
                <w:rFonts w:ascii="Times New Roman" w:hAnsi="Times New Roman"/>
                <w:sz w:val="24"/>
                <w:szCs w:val="24"/>
              </w:rPr>
              <w:t>13. висновок аудитора щодо суми невиплачених Страхувальнику дивідендів по цінних папера з фіксованим доходом (дивідендом);</w:t>
            </w:r>
          </w:p>
          <w:p w:rsidR="00451E38" w:rsidRPr="00451E38" w:rsidRDefault="00451E38" w:rsidP="00451E38">
            <w:pPr>
              <w:pStyle w:val="a4"/>
              <w:jc w:val="both"/>
              <w:rPr>
                <w:rFonts w:ascii="Times New Roman" w:hAnsi="Times New Roman"/>
                <w:sz w:val="24"/>
                <w:szCs w:val="24"/>
              </w:rPr>
            </w:pPr>
            <w:r w:rsidRPr="00451E38">
              <w:rPr>
                <w:rFonts w:ascii="Times New Roman" w:hAnsi="Times New Roman"/>
                <w:sz w:val="24"/>
                <w:szCs w:val="24"/>
              </w:rPr>
              <w:t>14. інших документів, що мають відношення до причин та наслідків страхового випадку.</w:t>
            </w:r>
          </w:p>
          <w:p w:rsidR="00451E38" w:rsidRPr="00451E38" w:rsidRDefault="00451E38" w:rsidP="00451E38">
            <w:pPr>
              <w:pStyle w:val="a4"/>
              <w:jc w:val="both"/>
              <w:rPr>
                <w:rFonts w:ascii="Times New Roman" w:hAnsi="Times New Roman"/>
                <w:sz w:val="24"/>
                <w:szCs w:val="24"/>
              </w:rPr>
            </w:pPr>
            <w:r w:rsidRPr="00451E38">
              <w:rPr>
                <w:rFonts w:ascii="Times New Roman" w:hAnsi="Times New Roman"/>
                <w:sz w:val="24"/>
                <w:szCs w:val="24"/>
              </w:rPr>
              <w:t>15. Якщо органами внутрішніх справ розпочато досудове розслідування по факту заподіяння збитку, Страхувальник надає:</w:t>
            </w:r>
          </w:p>
          <w:p w:rsidR="00451E38" w:rsidRPr="00451E38" w:rsidRDefault="00645125" w:rsidP="00451E38">
            <w:pPr>
              <w:pStyle w:val="a4"/>
              <w:jc w:val="both"/>
              <w:rPr>
                <w:rFonts w:ascii="Times New Roman" w:hAnsi="Times New Roman"/>
                <w:sz w:val="24"/>
                <w:szCs w:val="24"/>
              </w:rPr>
            </w:pPr>
            <w:r>
              <w:rPr>
                <w:rFonts w:ascii="Times New Roman" w:hAnsi="Times New Roman"/>
                <w:sz w:val="24"/>
                <w:szCs w:val="24"/>
              </w:rPr>
              <w:t>-</w:t>
            </w:r>
            <w:r w:rsidR="00451E38" w:rsidRPr="00451E38">
              <w:rPr>
                <w:rFonts w:ascii="Times New Roman" w:hAnsi="Times New Roman"/>
                <w:sz w:val="24"/>
                <w:szCs w:val="24"/>
              </w:rPr>
              <w:t xml:space="preserve"> витяг з Єдиного реєстру досудових розслідувань про початок досудового розслідування;</w:t>
            </w:r>
          </w:p>
          <w:p w:rsidR="00451E38" w:rsidRPr="00451E38" w:rsidRDefault="00645125" w:rsidP="00451E38">
            <w:pPr>
              <w:pStyle w:val="a4"/>
              <w:jc w:val="both"/>
              <w:rPr>
                <w:rFonts w:ascii="Times New Roman" w:hAnsi="Times New Roman"/>
                <w:sz w:val="24"/>
                <w:szCs w:val="24"/>
              </w:rPr>
            </w:pPr>
            <w:r>
              <w:rPr>
                <w:rFonts w:ascii="Times New Roman" w:hAnsi="Times New Roman"/>
                <w:sz w:val="24"/>
                <w:szCs w:val="24"/>
              </w:rPr>
              <w:t xml:space="preserve">- </w:t>
            </w:r>
            <w:r w:rsidR="00451E38" w:rsidRPr="00451E38">
              <w:rPr>
                <w:rFonts w:ascii="Times New Roman" w:hAnsi="Times New Roman"/>
                <w:sz w:val="24"/>
                <w:szCs w:val="24"/>
              </w:rPr>
              <w:t xml:space="preserve"> постанову про закриття кримінального провадження;</w:t>
            </w:r>
          </w:p>
          <w:p w:rsidR="00451E38" w:rsidRPr="00451E38" w:rsidRDefault="00645125" w:rsidP="00451E38">
            <w:pPr>
              <w:pStyle w:val="a4"/>
              <w:jc w:val="both"/>
              <w:rPr>
                <w:rFonts w:ascii="Times New Roman" w:hAnsi="Times New Roman"/>
                <w:sz w:val="24"/>
                <w:szCs w:val="24"/>
              </w:rPr>
            </w:pPr>
            <w:r>
              <w:rPr>
                <w:rFonts w:ascii="Times New Roman" w:hAnsi="Times New Roman"/>
                <w:sz w:val="24"/>
                <w:szCs w:val="24"/>
              </w:rPr>
              <w:t>-</w:t>
            </w:r>
            <w:r w:rsidR="00451E38" w:rsidRPr="00451E38">
              <w:rPr>
                <w:rFonts w:ascii="Times New Roman" w:hAnsi="Times New Roman"/>
                <w:sz w:val="24"/>
                <w:szCs w:val="24"/>
              </w:rPr>
              <w:t xml:space="preserve">  копії матеріалів досудового розслідування на поточну дату за додатковою вимогою Страховика (Витяг з Єдиного реєстру досудових розслідувань, протокол) та/або процесуальні рішення органів досудового розслідування, п</w:t>
            </w:r>
            <w:r w:rsidR="00451E38">
              <w:rPr>
                <w:rFonts w:ascii="Times New Roman" w:hAnsi="Times New Roman"/>
                <w:sz w:val="24"/>
                <w:szCs w:val="24"/>
              </w:rPr>
              <w:t>рокурора, слідчого, судді, суду.</w:t>
            </w:r>
          </w:p>
          <w:p w:rsidR="00470488" w:rsidRPr="00C63A65" w:rsidRDefault="00451E38" w:rsidP="00C63A65">
            <w:pPr>
              <w:spacing w:after="0" w:line="240" w:lineRule="auto"/>
              <w:ind w:left="156"/>
              <w:jc w:val="both"/>
              <w:rPr>
                <w:rFonts w:ascii="Times New Roman" w:hAnsi="Times New Roman"/>
                <w:sz w:val="24"/>
                <w:szCs w:val="24"/>
              </w:rPr>
            </w:pPr>
            <w:r>
              <w:rPr>
                <w:rFonts w:ascii="Times New Roman" w:hAnsi="Times New Roman"/>
                <w:sz w:val="24"/>
                <w:szCs w:val="24"/>
              </w:rPr>
              <w:lastRenderedPageBreak/>
              <w:t>Д</w:t>
            </w:r>
            <w:r w:rsidR="00470488" w:rsidRPr="00C63A65">
              <w:rPr>
                <w:rFonts w:ascii="Times New Roman" w:hAnsi="Times New Roman"/>
                <w:sz w:val="24"/>
                <w:szCs w:val="24"/>
              </w:rPr>
              <w:t xml:space="preserve">окументи надаються Страховику у формі оригінальних примірників, завірених належним чином копій або простих копій, за умови надання на огляд оригіналів. Страхувальник (Застрахований) може подати документи щодо випадку, заявленого як страховий, особисто шляхом звернення до офісу Страховика, шляхом направлення на адресу корпоративної електронної пошти Страховика </w:t>
            </w:r>
            <w:hyperlink r:id="rId7" w:history="1">
              <w:r w:rsidR="00470488" w:rsidRPr="00C63A65">
                <w:rPr>
                  <w:rFonts w:ascii="Times New Roman" w:eastAsia="Times New Roman" w:hAnsi="Times New Roman"/>
                  <w:sz w:val="24"/>
                  <w:szCs w:val="24"/>
                  <w:u w:val="single"/>
                  <w:lang w:eastAsia="uk-UA"/>
                </w:rPr>
                <w:t>info@skarb.lviv.ua</w:t>
              </w:r>
            </w:hyperlink>
            <w:r w:rsidR="00470488" w:rsidRPr="00C63A65">
              <w:rPr>
                <w:rFonts w:ascii="Times New Roman" w:eastAsia="Times New Roman" w:hAnsi="Times New Roman"/>
                <w:sz w:val="24"/>
                <w:szCs w:val="24"/>
                <w:lang w:eastAsia="uk-UA"/>
              </w:rPr>
              <w:t xml:space="preserve"> </w:t>
            </w:r>
            <w:r w:rsidR="00470488" w:rsidRPr="00C63A65">
              <w:rPr>
                <w:rFonts w:ascii="Times New Roman" w:hAnsi="Times New Roman"/>
                <w:sz w:val="24"/>
                <w:szCs w:val="24"/>
              </w:rPr>
              <w:t>Відповідальність за надання, достовірність інформації, зазначеної в копіях наданих документів, несе Страхувальник, Застрахована особа, Вигодонабувач. При цьому у разі необхідності Страховик має право вимагати від Страхувальника надання оригіналів відповідних документів.</w:t>
            </w:r>
          </w:p>
          <w:p w:rsidR="00470488" w:rsidRPr="00C63A65" w:rsidRDefault="00CC6344" w:rsidP="00C63A65">
            <w:pPr>
              <w:pStyle w:val="a3"/>
              <w:spacing w:after="0" w:line="240" w:lineRule="auto"/>
              <w:ind w:left="156"/>
              <w:jc w:val="both"/>
              <w:rPr>
                <w:rFonts w:ascii="Times New Roman" w:hAnsi="Times New Roman"/>
                <w:sz w:val="24"/>
                <w:szCs w:val="24"/>
              </w:rPr>
            </w:pPr>
            <w:r w:rsidRPr="00C63A65">
              <w:rPr>
                <w:rFonts w:ascii="Times New Roman" w:hAnsi="Times New Roman"/>
                <w:b/>
                <w:sz w:val="24"/>
                <w:szCs w:val="24"/>
              </w:rPr>
              <w:t>-</w:t>
            </w:r>
            <w:r w:rsidR="00470488" w:rsidRPr="00C63A65">
              <w:rPr>
                <w:rFonts w:ascii="Times New Roman" w:hAnsi="Times New Roman"/>
                <w:sz w:val="24"/>
                <w:szCs w:val="24"/>
              </w:rPr>
              <w:t xml:space="preserve"> Якщо документи надані Страховику не в повному обсязі та/або в неналежній формі, та або оформлені з порушенням існуючих норм (відсутній номер, дата, штамп, печатка, є виправлення тексту тощо), та/або видані органами та/або особами, які створені та/або обрані, та/або призначені у непередбаченому чинним законодавством України порядку, то такі документи вважаються як такі, що не надані Страховику, і відповідно, страхова виплата не проводиться до ліквідації цих недоліків. Про це Страховик повідомляє Страхувальника у письмовій формі.</w:t>
            </w:r>
          </w:p>
          <w:p w:rsidR="00CA272D" w:rsidRPr="00C63A65" w:rsidRDefault="00CC6344" w:rsidP="00825918">
            <w:pPr>
              <w:spacing w:after="0" w:line="240" w:lineRule="auto"/>
              <w:ind w:left="156"/>
              <w:jc w:val="both"/>
              <w:rPr>
                <w:rFonts w:ascii="Times New Roman" w:hAnsi="Times New Roman"/>
                <w:sz w:val="24"/>
                <w:szCs w:val="24"/>
              </w:rPr>
            </w:pPr>
            <w:r w:rsidRPr="00C63A65">
              <w:rPr>
                <w:rFonts w:ascii="Times New Roman" w:hAnsi="Times New Roman"/>
                <w:b/>
                <w:sz w:val="24"/>
                <w:szCs w:val="24"/>
              </w:rPr>
              <w:t>-</w:t>
            </w:r>
            <w:r w:rsidR="00470488" w:rsidRPr="00C63A65">
              <w:rPr>
                <w:rFonts w:ascii="Times New Roman" w:hAnsi="Times New Roman"/>
                <w:sz w:val="24"/>
                <w:szCs w:val="24"/>
              </w:rPr>
              <w:t xml:space="preserve"> Обов’язок надання документів, що підтверджують настання страхового випадку та розмір завданої шкоди, покладається та Страхувальника, Застрахованого, Вигодонабувача чи іншу особу, що заявляє своє право на отримання страхової виплати, згідно умов Договору страхування.</w:t>
            </w:r>
          </w:p>
        </w:tc>
      </w:tr>
      <w:tr w:rsidR="00CA272D" w:rsidRPr="00C63A65" w:rsidTr="00CC6344">
        <w:trPr>
          <w:trHeight w:val="653"/>
        </w:trPr>
        <w:tc>
          <w:tcPr>
            <w:tcW w:w="708"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C63A65" w:rsidRDefault="00D805DE" w:rsidP="00C63A65">
            <w:pPr>
              <w:spacing w:after="0" w:line="240" w:lineRule="auto"/>
              <w:ind w:left="171"/>
              <w:jc w:val="center"/>
              <w:rPr>
                <w:rFonts w:ascii="Times New Roman" w:eastAsia="Times New Roman" w:hAnsi="Times New Roman"/>
                <w:noProof/>
                <w:sz w:val="24"/>
                <w:szCs w:val="24"/>
                <w:lang w:val="en-US" w:eastAsia="uk-UA"/>
              </w:rPr>
            </w:pPr>
            <w:r w:rsidRPr="00C63A65">
              <w:rPr>
                <w:rFonts w:ascii="Times New Roman" w:eastAsia="Times New Roman" w:hAnsi="Times New Roman"/>
                <w:noProof/>
                <w:sz w:val="24"/>
                <w:szCs w:val="24"/>
                <w:lang w:val="az-Cyrl-AZ" w:eastAsia="uk-UA"/>
              </w:rPr>
              <w:lastRenderedPageBreak/>
              <w:t>1</w:t>
            </w:r>
            <w:r w:rsidR="005D157C" w:rsidRPr="00C63A65">
              <w:rPr>
                <w:rFonts w:ascii="Times New Roman" w:eastAsia="Times New Roman" w:hAnsi="Times New Roman"/>
                <w:noProof/>
                <w:sz w:val="24"/>
                <w:szCs w:val="24"/>
                <w:lang w:val="en-US" w:eastAsia="uk-UA"/>
              </w:rPr>
              <w:t>5</w:t>
            </w:r>
          </w:p>
        </w:tc>
        <w:tc>
          <w:tcPr>
            <w:tcW w:w="2681"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C63A65" w:rsidRDefault="00CA272D" w:rsidP="00C63A65">
            <w:pPr>
              <w:spacing w:after="0" w:line="240" w:lineRule="auto"/>
              <w:ind w:left="144"/>
              <w:jc w:val="both"/>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Порядок здійснення страхових виплат</w:t>
            </w:r>
          </w:p>
        </w:tc>
        <w:tc>
          <w:tcPr>
            <w:tcW w:w="6676" w:type="dxa"/>
            <w:gridSpan w:val="2"/>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C63A65" w:rsidRDefault="00CC6344" w:rsidP="00C63A65">
            <w:pPr>
              <w:spacing w:after="0" w:line="240" w:lineRule="auto"/>
              <w:ind w:left="156"/>
              <w:jc w:val="both"/>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w:t>
            </w:r>
            <w:r w:rsidR="00CA272D" w:rsidRPr="00C63A65">
              <w:rPr>
                <w:rFonts w:ascii="Times New Roman" w:eastAsia="Times New Roman" w:hAnsi="Times New Roman"/>
                <w:noProof/>
                <w:sz w:val="24"/>
                <w:szCs w:val="24"/>
                <w:lang w:val="az-Cyrl-AZ" w:eastAsia="uk-UA"/>
              </w:rPr>
              <w:t xml:space="preserve"> Страховик здійснює страхову виплату згідно з умовами Договору на підставі письмової Заяви про настання події, що може бу</w:t>
            </w:r>
            <w:r w:rsidR="00871648" w:rsidRPr="00C63A65">
              <w:rPr>
                <w:rFonts w:ascii="Times New Roman" w:eastAsia="Times New Roman" w:hAnsi="Times New Roman"/>
                <w:noProof/>
                <w:sz w:val="24"/>
                <w:szCs w:val="24"/>
                <w:lang w:val="az-Cyrl-AZ" w:eastAsia="uk-UA"/>
              </w:rPr>
              <w:t>т</w:t>
            </w:r>
            <w:r w:rsidR="00CA272D" w:rsidRPr="00C63A65">
              <w:rPr>
                <w:rFonts w:ascii="Times New Roman" w:eastAsia="Times New Roman" w:hAnsi="Times New Roman"/>
                <w:noProof/>
                <w:sz w:val="24"/>
                <w:szCs w:val="24"/>
                <w:lang w:val="az-Cyrl-AZ" w:eastAsia="uk-UA"/>
              </w:rPr>
              <w:t xml:space="preserve">и визнана </w:t>
            </w:r>
            <w:r w:rsidR="00871648" w:rsidRPr="00C63A65">
              <w:rPr>
                <w:rFonts w:ascii="Times New Roman" w:eastAsia="Times New Roman" w:hAnsi="Times New Roman"/>
                <w:noProof/>
                <w:sz w:val="24"/>
                <w:szCs w:val="24"/>
                <w:lang w:val="az-Cyrl-AZ" w:eastAsia="uk-UA"/>
              </w:rPr>
              <w:t>Страховиком страховим випадком</w:t>
            </w:r>
            <w:r w:rsidR="00871648" w:rsidRPr="00C63A65">
              <w:rPr>
                <w:rFonts w:ascii="Times New Roman" w:eastAsia="Times New Roman" w:hAnsi="Times New Roman"/>
                <w:noProof/>
                <w:sz w:val="24"/>
                <w:szCs w:val="24"/>
                <w:lang w:val="ru-RU" w:eastAsia="uk-UA"/>
              </w:rPr>
              <w:t xml:space="preserve">, </w:t>
            </w:r>
            <w:r w:rsidR="00CA272D" w:rsidRPr="00C63A65">
              <w:rPr>
                <w:rFonts w:ascii="Times New Roman" w:eastAsia="Times New Roman" w:hAnsi="Times New Roman"/>
                <w:noProof/>
                <w:sz w:val="24"/>
                <w:szCs w:val="24"/>
                <w:lang w:val="az-Cyrl-AZ" w:eastAsia="uk-UA"/>
              </w:rPr>
              <w:t>страхового акту, який складає Страховик або уповноважена ним особа у формі, визначеній Страховиком</w:t>
            </w:r>
            <w:r w:rsidR="00871648" w:rsidRPr="00C63A65">
              <w:rPr>
                <w:rFonts w:ascii="Times New Roman" w:eastAsia="Times New Roman" w:hAnsi="Times New Roman"/>
                <w:noProof/>
                <w:sz w:val="24"/>
                <w:szCs w:val="24"/>
                <w:lang w:val="ru-RU" w:eastAsia="uk-UA"/>
              </w:rPr>
              <w:t xml:space="preserve">, документів відповідно до п.6.11.Загальних умов страхового продукту та </w:t>
            </w:r>
            <w:r w:rsidR="00871648" w:rsidRPr="00C63A65">
              <w:rPr>
                <w:rFonts w:ascii="Times New Roman" w:eastAsia="Times New Roman" w:hAnsi="Times New Roman"/>
                <w:noProof/>
                <w:sz w:val="24"/>
                <w:szCs w:val="24"/>
                <w:lang w:val="az-Cyrl-AZ" w:eastAsia="uk-UA"/>
              </w:rPr>
              <w:t>на підставі документів, передбачених Договором.</w:t>
            </w:r>
            <w:r w:rsidR="00CA272D" w:rsidRPr="00C63A65">
              <w:rPr>
                <w:rFonts w:ascii="Times New Roman" w:eastAsia="Times New Roman" w:hAnsi="Times New Roman"/>
                <w:noProof/>
                <w:sz w:val="24"/>
                <w:szCs w:val="24"/>
                <w:lang w:val="az-Cyrl-AZ" w:eastAsia="uk-UA"/>
              </w:rPr>
              <w:t>.</w:t>
            </w:r>
          </w:p>
          <w:p w:rsidR="00CA272D" w:rsidRPr="00C63A65" w:rsidRDefault="00CC6344" w:rsidP="0095392C">
            <w:pPr>
              <w:spacing w:after="0" w:line="240" w:lineRule="auto"/>
              <w:ind w:left="156"/>
              <w:jc w:val="both"/>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 xml:space="preserve">- </w:t>
            </w:r>
            <w:r w:rsidR="00CA272D" w:rsidRPr="00C63A65">
              <w:rPr>
                <w:rFonts w:ascii="Times New Roman" w:eastAsia="Times New Roman" w:hAnsi="Times New Roman"/>
                <w:noProof/>
                <w:sz w:val="24"/>
                <w:szCs w:val="24"/>
                <w:lang w:val="az-Cyrl-AZ" w:eastAsia="uk-UA"/>
              </w:rPr>
              <w:t>Страхова виплата здійснюється Стра</w:t>
            </w:r>
            <w:r w:rsidR="0095392C">
              <w:rPr>
                <w:rFonts w:ascii="Times New Roman" w:eastAsia="Times New Roman" w:hAnsi="Times New Roman"/>
                <w:noProof/>
                <w:sz w:val="24"/>
                <w:szCs w:val="24"/>
                <w:lang w:val="az-Cyrl-AZ" w:eastAsia="uk-UA"/>
              </w:rPr>
              <w:t xml:space="preserve">ховиком в межах страхової суми </w:t>
            </w:r>
            <w:r w:rsidR="00CA272D" w:rsidRPr="00C63A65">
              <w:rPr>
                <w:rFonts w:ascii="Times New Roman" w:eastAsia="Times New Roman" w:hAnsi="Times New Roman"/>
                <w:noProof/>
                <w:sz w:val="24"/>
                <w:szCs w:val="24"/>
                <w:lang w:val="az-Cyrl-AZ" w:eastAsia="uk-UA"/>
              </w:rPr>
              <w:t>на підставі документів, передбачених Договором.</w:t>
            </w:r>
          </w:p>
          <w:p w:rsidR="00CA272D" w:rsidRPr="00C63A65" w:rsidRDefault="00871648" w:rsidP="0095392C">
            <w:pPr>
              <w:pStyle w:val="a6"/>
              <w:autoSpaceDE w:val="0"/>
              <w:autoSpaceDN w:val="0"/>
              <w:spacing w:after="0" w:line="240" w:lineRule="auto"/>
              <w:ind w:left="156"/>
              <w:jc w:val="both"/>
            </w:pPr>
            <w:r w:rsidRPr="00C63A65">
              <w:rPr>
                <w:noProof/>
                <w:lang w:val="az-Cyrl-AZ" w:eastAsia="uk-UA"/>
              </w:rPr>
              <w:t xml:space="preserve"> </w:t>
            </w:r>
            <w:r w:rsidRPr="0095392C">
              <w:rPr>
                <w:rFonts w:ascii="Times New Roman" w:eastAsia="Times New Roman" w:hAnsi="Times New Roman"/>
                <w:noProof/>
                <w:sz w:val="24"/>
                <w:szCs w:val="24"/>
                <w:lang w:val="az-Cyrl-AZ" w:eastAsia="uk-UA"/>
              </w:rPr>
              <w:t>Сума всіх страхових виплат за Договором страхування не може перевищувати страхову суму, визначену таким Договором страхування, з урахуванням того, що Страховик зобов’язаний здійснити страхову виплату за всіма страховими випадками, що настали у період дії Договору страхування. При цьому грошова сума, у межах якої Страховик зобов’язаний здійснити виплату з настанням окремого страхового випадку, дорівнює відповідній страховій сумі, зменшеній на величину вже здійснених відповідних страхових виплат за таким Договором страхування.</w:t>
            </w:r>
            <w:r w:rsidRPr="00C63A65">
              <w:t xml:space="preserve"> </w:t>
            </w:r>
            <w:r w:rsidR="0095392C" w:rsidRPr="0095392C">
              <w:rPr>
                <w:rFonts w:ascii="Times New Roman" w:eastAsia="Times New Roman" w:hAnsi="Times New Roman"/>
                <w:noProof/>
                <w:sz w:val="24"/>
                <w:szCs w:val="24"/>
                <w:lang w:val="az-Cyrl-AZ" w:eastAsia="uk-UA"/>
              </w:rPr>
              <w:t>Детально порядок розрахунку та здійснення страхових виплат описано в Загальних умовах страхового продукту</w:t>
            </w:r>
          </w:p>
        </w:tc>
      </w:tr>
      <w:tr w:rsidR="00CA272D" w:rsidRPr="00C63A65" w:rsidTr="00CC6344">
        <w:trPr>
          <w:trHeight w:val="977"/>
        </w:trPr>
        <w:tc>
          <w:tcPr>
            <w:tcW w:w="708"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C63A65" w:rsidRDefault="00D805DE" w:rsidP="00C63A65">
            <w:pPr>
              <w:spacing w:after="0" w:line="240" w:lineRule="auto"/>
              <w:ind w:left="171"/>
              <w:jc w:val="center"/>
              <w:rPr>
                <w:rFonts w:ascii="Times New Roman" w:eastAsia="Times New Roman" w:hAnsi="Times New Roman"/>
                <w:noProof/>
                <w:sz w:val="24"/>
                <w:szCs w:val="24"/>
                <w:lang w:val="en-US" w:eastAsia="uk-UA"/>
              </w:rPr>
            </w:pPr>
            <w:r w:rsidRPr="00C63A65">
              <w:rPr>
                <w:rFonts w:ascii="Times New Roman" w:eastAsia="Times New Roman" w:hAnsi="Times New Roman"/>
                <w:noProof/>
                <w:sz w:val="24"/>
                <w:szCs w:val="24"/>
                <w:lang w:val="az-Cyrl-AZ" w:eastAsia="uk-UA"/>
              </w:rPr>
              <w:t>1</w:t>
            </w:r>
            <w:r w:rsidR="005D157C" w:rsidRPr="00C63A65">
              <w:rPr>
                <w:rFonts w:ascii="Times New Roman" w:eastAsia="Times New Roman" w:hAnsi="Times New Roman"/>
                <w:noProof/>
                <w:sz w:val="24"/>
                <w:szCs w:val="24"/>
                <w:lang w:val="en-US" w:eastAsia="uk-UA"/>
              </w:rPr>
              <w:t>6</w:t>
            </w:r>
          </w:p>
        </w:tc>
        <w:tc>
          <w:tcPr>
            <w:tcW w:w="2681"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C63A65" w:rsidRDefault="00CA272D" w:rsidP="00C63A65">
            <w:pPr>
              <w:spacing w:after="0" w:line="240" w:lineRule="auto"/>
              <w:ind w:left="144" w:right="72"/>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Винятки із страхових випадків та підстави для відмови у страховій виплаті</w:t>
            </w:r>
          </w:p>
        </w:tc>
        <w:tc>
          <w:tcPr>
            <w:tcW w:w="6676" w:type="dxa"/>
            <w:gridSpan w:val="2"/>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7E6423" w:rsidRPr="00C63A65" w:rsidRDefault="0095392C" w:rsidP="0095392C">
            <w:pPr>
              <w:pStyle w:val="a3"/>
              <w:spacing w:after="0" w:line="240" w:lineRule="auto"/>
              <w:ind w:left="156"/>
              <w:jc w:val="both"/>
              <w:rPr>
                <w:rFonts w:ascii="Times New Roman" w:hAnsi="Times New Roman"/>
                <w:sz w:val="24"/>
                <w:szCs w:val="24"/>
              </w:rPr>
            </w:pPr>
            <w:r w:rsidRPr="0095392C">
              <w:rPr>
                <w:rFonts w:ascii="Times New Roman" w:hAnsi="Times New Roman"/>
                <w:sz w:val="24"/>
                <w:szCs w:val="24"/>
              </w:rPr>
              <w:t xml:space="preserve">Винятки із страхових випадків, обмеження страхування та підстави для відмови у страховій виплаті детально описані в Загальних умовах страхового продукту, розміщених на </w:t>
            </w:r>
            <w:proofErr w:type="spellStart"/>
            <w:r w:rsidRPr="0095392C">
              <w:rPr>
                <w:rFonts w:ascii="Times New Roman" w:hAnsi="Times New Roman"/>
                <w:sz w:val="24"/>
                <w:szCs w:val="24"/>
              </w:rPr>
              <w:t>веб-сайті</w:t>
            </w:r>
            <w:proofErr w:type="spellEnd"/>
            <w:r w:rsidRPr="0095392C">
              <w:rPr>
                <w:rFonts w:ascii="Times New Roman" w:hAnsi="Times New Roman"/>
                <w:sz w:val="24"/>
                <w:szCs w:val="24"/>
              </w:rPr>
              <w:t xml:space="preserve"> </w:t>
            </w:r>
            <w:r>
              <w:rPr>
                <w:rFonts w:ascii="Times New Roman" w:hAnsi="Times New Roman"/>
                <w:sz w:val="24"/>
                <w:szCs w:val="24"/>
              </w:rPr>
              <w:t xml:space="preserve"> </w:t>
            </w:r>
            <w:r w:rsidRPr="00407933">
              <w:rPr>
                <w:rFonts w:ascii="Times New Roman" w:hAnsi="Times New Roman"/>
                <w:noProof/>
                <w:color w:val="000000"/>
                <w:sz w:val="24"/>
                <w:szCs w:val="24"/>
                <w:lang w:val="az-Cyrl-AZ"/>
              </w:rPr>
              <w:t>ПрАТ АСК  “СКАРБНИЦЯ”</w:t>
            </w:r>
            <w:r>
              <w:rPr>
                <w:rFonts w:ascii="Times New Roman" w:hAnsi="Times New Roman"/>
                <w:noProof/>
                <w:color w:val="000000"/>
                <w:sz w:val="24"/>
                <w:szCs w:val="24"/>
                <w:lang w:val="az-Cyrl-AZ"/>
              </w:rPr>
              <w:t xml:space="preserve"> </w:t>
            </w:r>
            <w:r w:rsidRPr="0095392C">
              <w:rPr>
                <w:rFonts w:ascii="Times New Roman" w:hAnsi="Times New Roman"/>
                <w:sz w:val="24"/>
                <w:szCs w:val="24"/>
              </w:rPr>
              <w:t xml:space="preserve">та остаточно </w:t>
            </w:r>
            <w:r w:rsidRPr="0095392C">
              <w:rPr>
                <w:rFonts w:ascii="Times New Roman" w:hAnsi="Times New Roman"/>
                <w:sz w:val="24"/>
                <w:szCs w:val="24"/>
              </w:rPr>
              <w:lastRenderedPageBreak/>
              <w:t>визначаються при укладанні Договору за згодою сторін такого Договору з урахуванням Загальних умов страхового продукту, законодавства України та страхових ризиків, що приймаються на страхування.</w:t>
            </w:r>
          </w:p>
        </w:tc>
      </w:tr>
      <w:tr w:rsidR="004A7206" w:rsidRPr="00C63A65" w:rsidTr="004A7206">
        <w:trPr>
          <w:trHeight w:val="331"/>
        </w:trPr>
        <w:tc>
          <w:tcPr>
            <w:tcW w:w="10065" w:type="dxa"/>
            <w:gridSpan w:val="4"/>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vAlign w:val="center"/>
            <w:hideMark/>
          </w:tcPr>
          <w:p w:rsidR="004A7206" w:rsidRPr="00C63A65" w:rsidRDefault="004A7206" w:rsidP="00C63A65">
            <w:pPr>
              <w:spacing w:after="0" w:line="240" w:lineRule="auto"/>
              <w:jc w:val="center"/>
              <w:rPr>
                <w:rFonts w:ascii="Times New Roman" w:eastAsia="Times New Roman" w:hAnsi="Times New Roman"/>
                <w:b/>
                <w:noProof/>
                <w:sz w:val="24"/>
                <w:szCs w:val="24"/>
                <w:lang w:val="az-Cyrl-AZ" w:eastAsia="uk-UA"/>
              </w:rPr>
            </w:pPr>
            <w:r w:rsidRPr="00C63A65">
              <w:rPr>
                <w:rFonts w:ascii="Times New Roman" w:eastAsia="Times New Roman" w:hAnsi="Times New Roman"/>
                <w:b/>
                <w:noProof/>
                <w:sz w:val="24"/>
                <w:szCs w:val="24"/>
                <w:lang w:val="az-Cyrl-AZ" w:eastAsia="uk-UA"/>
              </w:rPr>
              <w:lastRenderedPageBreak/>
              <w:t>4. Інша інформація</w:t>
            </w:r>
          </w:p>
        </w:tc>
      </w:tr>
      <w:tr w:rsidR="00CA272D" w:rsidRPr="00C63A65" w:rsidTr="004A7206">
        <w:trPr>
          <w:trHeight w:val="858"/>
        </w:trPr>
        <w:tc>
          <w:tcPr>
            <w:tcW w:w="708"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C63A65" w:rsidRDefault="00D805DE" w:rsidP="00C63A65">
            <w:pPr>
              <w:spacing w:after="0" w:line="240" w:lineRule="auto"/>
              <w:ind w:left="171"/>
              <w:jc w:val="center"/>
              <w:rPr>
                <w:rFonts w:ascii="Times New Roman" w:eastAsia="Times New Roman" w:hAnsi="Times New Roman"/>
                <w:noProof/>
                <w:sz w:val="24"/>
                <w:szCs w:val="24"/>
                <w:lang w:val="en-US" w:eastAsia="uk-UA"/>
              </w:rPr>
            </w:pPr>
            <w:r w:rsidRPr="00C63A65">
              <w:rPr>
                <w:rFonts w:ascii="Times New Roman" w:eastAsia="Times New Roman" w:hAnsi="Times New Roman"/>
                <w:noProof/>
                <w:sz w:val="24"/>
                <w:szCs w:val="24"/>
                <w:lang w:val="az-Cyrl-AZ" w:eastAsia="uk-UA"/>
              </w:rPr>
              <w:t>1</w:t>
            </w:r>
            <w:r w:rsidR="005D157C" w:rsidRPr="00C63A65">
              <w:rPr>
                <w:rFonts w:ascii="Times New Roman" w:eastAsia="Times New Roman" w:hAnsi="Times New Roman"/>
                <w:noProof/>
                <w:sz w:val="24"/>
                <w:szCs w:val="24"/>
                <w:lang w:val="en-US" w:eastAsia="uk-UA"/>
              </w:rPr>
              <w:t>7</w:t>
            </w:r>
          </w:p>
        </w:tc>
        <w:tc>
          <w:tcPr>
            <w:tcW w:w="2681"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C63A65" w:rsidRDefault="00CA272D" w:rsidP="00C63A65">
            <w:pPr>
              <w:spacing w:after="0" w:line="240" w:lineRule="auto"/>
              <w:ind w:left="144"/>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Форма договору страхування</w:t>
            </w:r>
          </w:p>
        </w:tc>
        <w:tc>
          <w:tcPr>
            <w:tcW w:w="6676" w:type="dxa"/>
            <w:gridSpan w:val="2"/>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C63A65" w:rsidRDefault="00401F45" w:rsidP="00C63A65">
            <w:pPr>
              <w:spacing w:after="0" w:line="240" w:lineRule="auto"/>
              <w:ind w:left="70"/>
              <w:jc w:val="both"/>
              <w:rPr>
                <w:rFonts w:ascii="Times New Roman" w:eastAsia="Times New Roman" w:hAnsi="Times New Roman"/>
                <w:noProof/>
                <w:sz w:val="24"/>
                <w:szCs w:val="24"/>
                <w:lang w:val="az-Cyrl-AZ" w:eastAsia="uk-UA"/>
              </w:rPr>
            </w:pPr>
            <w:r w:rsidRPr="00C63A65">
              <w:rPr>
                <w:rFonts w:ascii="Times New Roman" w:hAnsi="Times New Roman"/>
                <w:noProof/>
                <w:sz w:val="24"/>
                <w:szCs w:val="24"/>
                <w:lang w:val="az-Cyrl-AZ"/>
              </w:rPr>
              <w:t>Договір страхування укладається в письмовій формі та складається з Частини 1 та Частини 2, які є невід</w:t>
            </w:r>
            <w:r w:rsidRPr="00C63A65">
              <w:rPr>
                <w:rFonts w:ascii="Times New Roman" w:hAnsi="Times New Roman"/>
                <w:noProof/>
                <w:sz w:val="24"/>
                <w:szCs w:val="24"/>
                <w:lang w:val="ru-RU"/>
              </w:rPr>
              <w:t>’</w:t>
            </w:r>
            <w:r w:rsidRPr="00C63A65">
              <w:rPr>
                <w:rFonts w:ascii="Times New Roman" w:hAnsi="Times New Roman"/>
                <w:noProof/>
                <w:sz w:val="24"/>
                <w:szCs w:val="24"/>
                <w:lang w:val="az-Cyrl-AZ"/>
              </w:rPr>
              <w:t xml:space="preserve">ємними одна від </w:t>
            </w:r>
            <w:r w:rsidRPr="00C63A65">
              <w:rPr>
                <w:rFonts w:ascii="Times New Roman" w:hAnsi="Times New Roman"/>
                <w:noProof/>
                <w:sz w:val="24"/>
                <w:szCs w:val="24"/>
              </w:rPr>
              <w:t>одної</w:t>
            </w:r>
            <w:r w:rsidRPr="00C63A65">
              <w:rPr>
                <w:rFonts w:ascii="Times New Roman" w:hAnsi="Times New Roman"/>
                <w:noProof/>
                <w:sz w:val="24"/>
                <w:szCs w:val="24"/>
                <w:lang w:val="az-Cyrl-AZ"/>
              </w:rPr>
              <w:t>.</w:t>
            </w:r>
          </w:p>
        </w:tc>
      </w:tr>
      <w:tr w:rsidR="00CA272D" w:rsidRPr="00C63A65" w:rsidTr="004A7206">
        <w:trPr>
          <w:trHeight w:val="655"/>
        </w:trPr>
        <w:tc>
          <w:tcPr>
            <w:tcW w:w="708"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C63A65" w:rsidRDefault="005D157C" w:rsidP="00C63A65">
            <w:pPr>
              <w:spacing w:after="0" w:line="240" w:lineRule="auto"/>
              <w:ind w:left="171"/>
              <w:jc w:val="center"/>
              <w:rPr>
                <w:rFonts w:ascii="Times New Roman" w:eastAsia="Times New Roman" w:hAnsi="Times New Roman"/>
                <w:noProof/>
                <w:sz w:val="24"/>
                <w:szCs w:val="24"/>
                <w:lang w:val="en-US" w:eastAsia="uk-UA"/>
              </w:rPr>
            </w:pPr>
            <w:r w:rsidRPr="00C63A65">
              <w:rPr>
                <w:rFonts w:ascii="Times New Roman" w:eastAsia="Times New Roman" w:hAnsi="Times New Roman"/>
                <w:noProof/>
                <w:sz w:val="24"/>
                <w:szCs w:val="24"/>
                <w:lang w:val="en-US" w:eastAsia="uk-UA"/>
              </w:rPr>
              <w:t>18</w:t>
            </w:r>
          </w:p>
        </w:tc>
        <w:tc>
          <w:tcPr>
            <w:tcW w:w="2681"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C63A65" w:rsidRDefault="00CA272D" w:rsidP="00C63A65">
            <w:pPr>
              <w:spacing w:after="0" w:line="240" w:lineRule="auto"/>
              <w:ind w:left="144"/>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Канал(и) реалізації страхового продукту</w:t>
            </w:r>
          </w:p>
        </w:tc>
        <w:tc>
          <w:tcPr>
            <w:tcW w:w="6676" w:type="dxa"/>
            <w:gridSpan w:val="2"/>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C63A65" w:rsidRDefault="00CA272D" w:rsidP="00C63A65">
            <w:pPr>
              <w:spacing w:after="0" w:line="240" w:lineRule="auto"/>
              <w:ind w:left="70"/>
              <w:jc w:val="both"/>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 xml:space="preserve"> Продукт реалізується страховими посередниками та штатними працівниками компанії.</w:t>
            </w:r>
          </w:p>
        </w:tc>
      </w:tr>
      <w:tr w:rsidR="00CA272D" w:rsidRPr="00C63A65" w:rsidTr="004A7206">
        <w:trPr>
          <w:trHeight w:val="653"/>
        </w:trPr>
        <w:tc>
          <w:tcPr>
            <w:tcW w:w="708"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C63A65" w:rsidRDefault="005D157C" w:rsidP="00C63A65">
            <w:pPr>
              <w:spacing w:after="0" w:line="240" w:lineRule="auto"/>
              <w:ind w:left="171"/>
              <w:jc w:val="center"/>
              <w:rPr>
                <w:rFonts w:ascii="Times New Roman" w:eastAsia="Times New Roman" w:hAnsi="Times New Roman"/>
                <w:noProof/>
                <w:sz w:val="24"/>
                <w:szCs w:val="24"/>
                <w:lang w:val="en-US" w:eastAsia="uk-UA"/>
              </w:rPr>
            </w:pPr>
            <w:r w:rsidRPr="00C63A65">
              <w:rPr>
                <w:rFonts w:ascii="Times New Roman" w:eastAsia="Times New Roman" w:hAnsi="Times New Roman"/>
                <w:noProof/>
                <w:sz w:val="24"/>
                <w:szCs w:val="24"/>
                <w:lang w:val="en-US" w:eastAsia="uk-UA"/>
              </w:rPr>
              <w:t>19</w:t>
            </w:r>
          </w:p>
        </w:tc>
        <w:tc>
          <w:tcPr>
            <w:tcW w:w="2681"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C63A65" w:rsidRDefault="00CA272D" w:rsidP="00C63A65">
            <w:pPr>
              <w:spacing w:after="0" w:line="240" w:lineRule="auto"/>
              <w:ind w:left="144"/>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Інша інформація про страховий продукт</w:t>
            </w:r>
          </w:p>
        </w:tc>
        <w:tc>
          <w:tcPr>
            <w:tcW w:w="6676" w:type="dxa"/>
            <w:gridSpan w:val="2"/>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C63A65" w:rsidRDefault="00CA272D" w:rsidP="0095392C">
            <w:pPr>
              <w:spacing w:after="0" w:line="240" w:lineRule="auto"/>
              <w:ind w:left="161"/>
              <w:jc w:val="both"/>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 xml:space="preserve"> Страховий продукт «</w:t>
            </w:r>
            <w:bookmarkStart w:id="0" w:name="_GoBack"/>
            <w:bookmarkEnd w:id="0"/>
            <w:r w:rsidR="004A7206" w:rsidRPr="00C63A65">
              <w:rPr>
                <w:rFonts w:ascii="Times New Roman" w:hAnsi="Times New Roman"/>
                <w:noProof/>
                <w:sz w:val="24"/>
                <w:szCs w:val="24"/>
                <w:lang w:val="az-Cyrl-AZ"/>
              </w:rPr>
              <w:t xml:space="preserve"> СТРАХУВАННЯ </w:t>
            </w:r>
            <w:r w:rsidR="0095392C">
              <w:rPr>
                <w:rFonts w:ascii="Times New Roman" w:hAnsi="Times New Roman"/>
                <w:noProof/>
                <w:sz w:val="24"/>
                <w:szCs w:val="24"/>
                <w:lang w:val="az-Cyrl-AZ"/>
              </w:rPr>
              <w:t>ФІНАНСОВИХ РИЗИКІВ</w:t>
            </w:r>
            <w:r w:rsidR="004A7206" w:rsidRPr="00C63A65">
              <w:rPr>
                <w:rFonts w:ascii="Times New Roman" w:eastAsia="Times New Roman" w:hAnsi="Times New Roman"/>
                <w:noProof/>
                <w:sz w:val="24"/>
                <w:szCs w:val="24"/>
                <w:lang w:val="az-Cyrl-AZ" w:eastAsia="uk-UA"/>
              </w:rPr>
              <w:t xml:space="preserve"> </w:t>
            </w:r>
            <w:r w:rsidRPr="00C63A65">
              <w:rPr>
                <w:rFonts w:ascii="Times New Roman" w:eastAsia="Times New Roman" w:hAnsi="Times New Roman"/>
                <w:noProof/>
                <w:sz w:val="24"/>
                <w:szCs w:val="24"/>
                <w:lang w:val="az-Cyrl-AZ" w:eastAsia="uk-UA"/>
              </w:rPr>
              <w:t xml:space="preserve">» </w:t>
            </w:r>
            <w:r w:rsidR="00750515">
              <w:rPr>
                <w:rFonts w:ascii="Times New Roman" w:hAnsi="Times New Roman"/>
                <w:noProof/>
                <w:color w:val="000000"/>
                <w:sz w:val="24"/>
                <w:szCs w:val="24"/>
                <w:lang w:val="az-Cyrl-AZ"/>
              </w:rPr>
              <w:t xml:space="preserve">затверджений </w:t>
            </w:r>
            <w:r w:rsidR="00750515" w:rsidRPr="00407933">
              <w:rPr>
                <w:rFonts w:ascii="Times New Roman" w:hAnsi="Times New Roman"/>
                <w:noProof/>
                <w:color w:val="000000"/>
                <w:sz w:val="24"/>
                <w:szCs w:val="24"/>
                <w:lang w:val="az-Cyrl-AZ"/>
              </w:rPr>
              <w:t>наказом Голови Правління ПрАТ АСК  “СКАРБНИЦЯ” від 2</w:t>
            </w:r>
            <w:r w:rsidR="00750515">
              <w:rPr>
                <w:rFonts w:ascii="Times New Roman" w:hAnsi="Times New Roman"/>
                <w:noProof/>
                <w:color w:val="000000"/>
                <w:sz w:val="24"/>
                <w:szCs w:val="24"/>
                <w:lang w:val="az-Cyrl-AZ"/>
              </w:rPr>
              <w:t>6 червня 2024 року</w:t>
            </w:r>
            <w:r w:rsidR="00750515" w:rsidRPr="00407933">
              <w:rPr>
                <w:rFonts w:ascii="Times New Roman" w:hAnsi="Times New Roman"/>
                <w:noProof/>
                <w:color w:val="000000"/>
                <w:sz w:val="24"/>
                <w:szCs w:val="24"/>
                <w:lang w:val="az-Cyrl-AZ"/>
              </w:rPr>
              <w:t xml:space="preserve"> №</w:t>
            </w:r>
            <w:r w:rsidR="00750515">
              <w:rPr>
                <w:rFonts w:ascii="Times New Roman" w:hAnsi="Times New Roman"/>
                <w:noProof/>
                <w:color w:val="000000"/>
                <w:sz w:val="24"/>
                <w:szCs w:val="24"/>
                <w:lang w:val="az-Cyrl-AZ"/>
              </w:rPr>
              <w:t xml:space="preserve"> 06</w:t>
            </w:r>
            <w:r w:rsidR="00750515" w:rsidRPr="00193386">
              <w:rPr>
                <w:rFonts w:ascii="Times New Roman" w:hAnsi="Times New Roman"/>
                <w:noProof/>
                <w:color w:val="000000"/>
                <w:sz w:val="24"/>
                <w:szCs w:val="24"/>
                <w:lang w:val="az-Cyrl-AZ"/>
              </w:rPr>
              <w:t>.</w:t>
            </w:r>
          </w:p>
        </w:tc>
      </w:tr>
      <w:tr w:rsidR="00CA272D" w:rsidRPr="00C63A65" w:rsidTr="004A7206">
        <w:trPr>
          <w:trHeight w:val="977"/>
        </w:trPr>
        <w:tc>
          <w:tcPr>
            <w:tcW w:w="708"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C63A65" w:rsidRDefault="00D805DE" w:rsidP="00C63A65">
            <w:pPr>
              <w:spacing w:after="0" w:line="240" w:lineRule="auto"/>
              <w:ind w:left="171"/>
              <w:jc w:val="center"/>
              <w:rPr>
                <w:rFonts w:ascii="Times New Roman" w:eastAsia="Times New Roman" w:hAnsi="Times New Roman"/>
                <w:noProof/>
                <w:sz w:val="24"/>
                <w:szCs w:val="24"/>
                <w:lang w:val="en-US" w:eastAsia="uk-UA"/>
              </w:rPr>
            </w:pPr>
            <w:r w:rsidRPr="00C63A65">
              <w:rPr>
                <w:rFonts w:ascii="Times New Roman" w:eastAsia="Times New Roman" w:hAnsi="Times New Roman"/>
                <w:noProof/>
                <w:sz w:val="24"/>
                <w:szCs w:val="24"/>
                <w:lang w:val="az-Cyrl-AZ" w:eastAsia="uk-UA"/>
              </w:rPr>
              <w:t>2</w:t>
            </w:r>
            <w:r w:rsidR="005D157C" w:rsidRPr="00C63A65">
              <w:rPr>
                <w:rFonts w:ascii="Times New Roman" w:eastAsia="Times New Roman" w:hAnsi="Times New Roman"/>
                <w:noProof/>
                <w:sz w:val="24"/>
                <w:szCs w:val="24"/>
                <w:lang w:val="en-US" w:eastAsia="uk-UA"/>
              </w:rPr>
              <w:t>0</w:t>
            </w:r>
          </w:p>
        </w:tc>
        <w:tc>
          <w:tcPr>
            <w:tcW w:w="2681" w:type="dxa"/>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CA272D" w:rsidRPr="00C63A65" w:rsidRDefault="00CA272D" w:rsidP="00C63A65">
            <w:pPr>
              <w:spacing w:after="0" w:line="240" w:lineRule="auto"/>
              <w:ind w:left="144" w:right="69"/>
              <w:rPr>
                <w:rFonts w:ascii="Times New Roman" w:eastAsia="Times New Roman" w:hAnsi="Times New Roman"/>
                <w:noProof/>
                <w:sz w:val="24"/>
                <w:szCs w:val="24"/>
                <w:lang w:val="az-Cyrl-AZ" w:eastAsia="uk-UA"/>
              </w:rPr>
            </w:pPr>
            <w:r w:rsidRPr="00C63A65">
              <w:rPr>
                <w:rFonts w:ascii="Times New Roman" w:eastAsia="Times New Roman" w:hAnsi="Times New Roman"/>
                <w:noProof/>
                <w:sz w:val="24"/>
                <w:szCs w:val="24"/>
                <w:lang w:val="az-Cyrl-AZ" w:eastAsia="uk-UA"/>
              </w:rPr>
              <w:t xml:space="preserve">Посилання на документи, у яких міститься повна інформація про стандартний страховий продукт  </w:t>
            </w:r>
          </w:p>
        </w:tc>
        <w:tc>
          <w:tcPr>
            <w:tcW w:w="6676" w:type="dxa"/>
            <w:gridSpan w:val="2"/>
            <w:tcBorders>
              <w:top w:val="single" w:sz="4" w:space="0" w:color="000000"/>
              <w:left w:val="single" w:sz="4" w:space="0" w:color="000000"/>
              <w:bottom w:val="single" w:sz="4" w:space="0" w:color="000000"/>
              <w:right w:val="single" w:sz="4" w:space="0" w:color="000000"/>
            </w:tcBorders>
            <w:tcMar>
              <w:top w:w="9" w:type="dxa"/>
              <w:left w:w="0" w:type="dxa"/>
              <w:bottom w:w="0" w:type="dxa"/>
              <w:right w:w="170" w:type="dxa"/>
            </w:tcMar>
            <w:hideMark/>
          </w:tcPr>
          <w:p w:rsidR="00401F45" w:rsidRPr="00C63A65" w:rsidRDefault="00401F45" w:rsidP="00C63A65">
            <w:pPr>
              <w:spacing w:after="0" w:line="240" w:lineRule="auto"/>
              <w:ind w:left="161"/>
              <w:jc w:val="both"/>
              <w:rPr>
                <w:rFonts w:ascii="Times New Roman" w:hAnsi="Times New Roman"/>
                <w:noProof/>
                <w:sz w:val="24"/>
                <w:szCs w:val="24"/>
                <w:lang w:val="az-Cyrl-AZ"/>
              </w:rPr>
            </w:pPr>
            <w:r w:rsidRPr="00C63A65">
              <w:rPr>
                <w:rFonts w:ascii="Times New Roman" w:hAnsi="Times New Roman"/>
                <w:noProof/>
                <w:sz w:val="24"/>
                <w:szCs w:val="24"/>
                <w:lang w:val="az-Cyrl-AZ"/>
              </w:rPr>
              <w:t>Повна інформація про стандартний страховий продукт міститься:</w:t>
            </w:r>
          </w:p>
          <w:p w:rsidR="00401F45" w:rsidRPr="00C63A65" w:rsidRDefault="00401F45" w:rsidP="00C63A65">
            <w:pPr>
              <w:spacing w:after="0" w:line="240" w:lineRule="auto"/>
              <w:ind w:left="161"/>
              <w:jc w:val="both"/>
              <w:rPr>
                <w:rFonts w:ascii="Times New Roman" w:hAnsi="Times New Roman"/>
                <w:noProof/>
                <w:sz w:val="24"/>
                <w:szCs w:val="24"/>
                <w:lang w:val="az-Cyrl-AZ"/>
              </w:rPr>
            </w:pPr>
            <w:r w:rsidRPr="00C63A65">
              <w:rPr>
                <w:rFonts w:ascii="Times New Roman" w:hAnsi="Times New Roman"/>
                <w:noProof/>
                <w:sz w:val="24"/>
                <w:szCs w:val="24"/>
                <w:lang w:val="az-Cyrl-AZ"/>
              </w:rPr>
              <w:t>- Частині 1 Договору</w:t>
            </w:r>
            <w:r w:rsidRPr="00C63A65">
              <w:rPr>
                <w:rFonts w:ascii="Times New Roman" w:hAnsi="Times New Roman"/>
                <w:noProof/>
                <w:sz w:val="24"/>
                <w:szCs w:val="24"/>
              </w:rPr>
              <w:t xml:space="preserve"> страхування</w:t>
            </w:r>
            <w:r w:rsidRPr="00C63A65">
              <w:rPr>
                <w:rFonts w:ascii="Times New Roman" w:hAnsi="Times New Roman"/>
                <w:noProof/>
                <w:sz w:val="24"/>
                <w:szCs w:val="24"/>
                <w:lang w:val="az-Cyrl-AZ"/>
              </w:rPr>
              <w:t>, яка надається Страхувальнику і підписується ним;</w:t>
            </w:r>
          </w:p>
          <w:p w:rsidR="005B5271" w:rsidRPr="00C63A65" w:rsidRDefault="00401F45" w:rsidP="00C63A65">
            <w:pPr>
              <w:spacing w:after="0" w:line="240" w:lineRule="auto"/>
              <w:ind w:left="161"/>
              <w:jc w:val="both"/>
              <w:rPr>
                <w:rFonts w:ascii="Times New Roman" w:hAnsi="Times New Roman"/>
                <w:sz w:val="24"/>
                <w:szCs w:val="24"/>
                <w:lang w:val="ru-RU"/>
              </w:rPr>
            </w:pPr>
            <w:r w:rsidRPr="00C63A65">
              <w:rPr>
                <w:rFonts w:ascii="Times New Roman" w:hAnsi="Times New Roman"/>
                <w:noProof/>
                <w:sz w:val="24"/>
                <w:szCs w:val="24"/>
                <w:lang w:val="az-Cyrl-AZ"/>
              </w:rPr>
              <w:t xml:space="preserve">- Частині 2 Договору страхування, що розміщена на сайті </w:t>
            </w:r>
            <w:r w:rsidR="005B5271" w:rsidRPr="00C63A65">
              <w:rPr>
                <w:rFonts w:ascii="Times New Roman" w:hAnsi="Times New Roman"/>
                <w:sz w:val="24"/>
                <w:szCs w:val="24"/>
              </w:rPr>
              <w:t xml:space="preserve">: </w:t>
            </w:r>
            <w:hyperlink r:id="rId8" w:history="1">
              <w:r w:rsidR="005B5271" w:rsidRPr="00C63A65">
                <w:rPr>
                  <w:rFonts w:ascii="Times New Roman" w:eastAsia="Times New Roman" w:hAnsi="Times New Roman"/>
                  <w:sz w:val="24"/>
                  <w:szCs w:val="24"/>
                  <w:u w:val="single"/>
                  <w:lang w:eastAsia="uk-UA"/>
                </w:rPr>
                <w:t>http://skarbnytsia.ua/</w:t>
              </w:r>
            </w:hyperlink>
          </w:p>
          <w:p w:rsidR="00CA272D" w:rsidRPr="00C63A65" w:rsidRDefault="00401F45" w:rsidP="0095392C">
            <w:pPr>
              <w:spacing w:after="0" w:line="240" w:lineRule="auto"/>
              <w:ind w:left="161"/>
              <w:jc w:val="both"/>
              <w:rPr>
                <w:rFonts w:ascii="Times New Roman" w:eastAsia="Times New Roman" w:hAnsi="Times New Roman"/>
                <w:noProof/>
                <w:sz w:val="24"/>
                <w:szCs w:val="24"/>
                <w:lang w:val="az-Cyrl-AZ" w:eastAsia="uk-UA"/>
              </w:rPr>
            </w:pPr>
            <w:r w:rsidRPr="00C63A65">
              <w:rPr>
                <w:rFonts w:ascii="Times New Roman" w:hAnsi="Times New Roman"/>
                <w:noProof/>
                <w:sz w:val="24"/>
                <w:szCs w:val="24"/>
                <w:lang w:val="az-Cyrl-AZ"/>
              </w:rPr>
              <w:t xml:space="preserve">- Загальних умовах страхового продукту </w:t>
            </w:r>
            <w:r w:rsidR="004D30C9" w:rsidRPr="00C63A65">
              <w:rPr>
                <w:rFonts w:ascii="Times New Roman" w:hAnsi="Times New Roman"/>
                <w:noProof/>
                <w:sz w:val="24"/>
                <w:szCs w:val="24"/>
                <w:lang w:val="az-Cyrl-AZ"/>
              </w:rPr>
              <w:t>“</w:t>
            </w:r>
            <w:r w:rsidR="00995A63" w:rsidRPr="00C63A65">
              <w:rPr>
                <w:rFonts w:ascii="Times New Roman" w:hAnsi="Times New Roman"/>
                <w:noProof/>
                <w:sz w:val="24"/>
                <w:szCs w:val="24"/>
                <w:lang w:val="az-Cyrl-AZ"/>
              </w:rPr>
              <w:t xml:space="preserve">СТРАХУВАННЯ </w:t>
            </w:r>
            <w:r w:rsidR="0095392C">
              <w:rPr>
                <w:rFonts w:ascii="Times New Roman" w:hAnsi="Times New Roman"/>
                <w:noProof/>
                <w:sz w:val="24"/>
                <w:szCs w:val="24"/>
                <w:lang w:val="az-Cyrl-AZ"/>
              </w:rPr>
              <w:t>ФІНАНСОВИХ РИЗИКІВ</w:t>
            </w:r>
            <w:r w:rsidR="004D30C9" w:rsidRPr="00C63A65">
              <w:rPr>
                <w:rFonts w:ascii="Times New Roman" w:hAnsi="Times New Roman"/>
                <w:noProof/>
                <w:sz w:val="24"/>
                <w:szCs w:val="24"/>
                <w:lang w:val="az-Cyrl-AZ"/>
              </w:rPr>
              <w:t xml:space="preserve">” </w:t>
            </w:r>
            <w:r w:rsidR="00750515">
              <w:rPr>
                <w:rFonts w:ascii="Times New Roman" w:hAnsi="Times New Roman"/>
                <w:noProof/>
                <w:color w:val="000000"/>
                <w:sz w:val="24"/>
                <w:szCs w:val="24"/>
                <w:lang w:val="az-Cyrl-AZ"/>
              </w:rPr>
              <w:t xml:space="preserve">затверджений </w:t>
            </w:r>
            <w:r w:rsidR="00750515" w:rsidRPr="00407933">
              <w:rPr>
                <w:rFonts w:ascii="Times New Roman" w:hAnsi="Times New Roman"/>
                <w:noProof/>
                <w:color w:val="000000"/>
                <w:sz w:val="24"/>
                <w:szCs w:val="24"/>
                <w:lang w:val="az-Cyrl-AZ"/>
              </w:rPr>
              <w:t>наказом Голови Правління ПрАТ АСК  “СКАРБНИЦЯ” від 2</w:t>
            </w:r>
            <w:r w:rsidR="00750515">
              <w:rPr>
                <w:rFonts w:ascii="Times New Roman" w:hAnsi="Times New Roman"/>
                <w:noProof/>
                <w:color w:val="000000"/>
                <w:sz w:val="24"/>
                <w:szCs w:val="24"/>
                <w:lang w:val="az-Cyrl-AZ"/>
              </w:rPr>
              <w:t>6 червня 2024 року</w:t>
            </w:r>
            <w:r w:rsidR="00750515" w:rsidRPr="00407933">
              <w:rPr>
                <w:rFonts w:ascii="Times New Roman" w:hAnsi="Times New Roman"/>
                <w:noProof/>
                <w:color w:val="000000"/>
                <w:sz w:val="24"/>
                <w:szCs w:val="24"/>
                <w:lang w:val="az-Cyrl-AZ"/>
              </w:rPr>
              <w:t xml:space="preserve"> №</w:t>
            </w:r>
            <w:r w:rsidR="00750515">
              <w:rPr>
                <w:rFonts w:ascii="Times New Roman" w:hAnsi="Times New Roman"/>
                <w:noProof/>
                <w:color w:val="000000"/>
                <w:sz w:val="24"/>
                <w:szCs w:val="24"/>
                <w:lang w:val="az-Cyrl-AZ"/>
              </w:rPr>
              <w:t xml:space="preserve"> 06, </w:t>
            </w:r>
            <w:r w:rsidR="00750515" w:rsidRPr="008B2EF0">
              <w:rPr>
                <w:rFonts w:ascii="Times New Roman" w:hAnsi="Times New Roman"/>
                <w:noProof/>
                <w:sz w:val="24"/>
                <w:szCs w:val="24"/>
                <w:lang w:val="az-Cyrl-AZ"/>
              </w:rPr>
              <w:t xml:space="preserve">що розміщені на веб-сайті Страховика за посиланням: </w:t>
            </w:r>
            <w:hyperlink r:id="rId9" w:history="1">
              <w:r w:rsidR="00750515" w:rsidRPr="001E620C">
                <w:rPr>
                  <w:rFonts w:ascii="Times New Roman" w:eastAsia="Times New Roman" w:hAnsi="Times New Roman"/>
                  <w:color w:val="365F91"/>
                  <w:sz w:val="24"/>
                  <w:szCs w:val="24"/>
                  <w:u w:val="single"/>
                  <w:lang w:eastAsia="uk-UA"/>
                </w:rPr>
                <w:t>http://skarbnytsia.ua/</w:t>
              </w:r>
            </w:hyperlink>
          </w:p>
        </w:tc>
      </w:tr>
    </w:tbl>
    <w:p w:rsidR="003761CD" w:rsidRDefault="003761CD" w:rsidP="00C63A65">
      <w:pPr>
        <w:spacing w:after="0"/>
      </w:pPr>
    </w:p>
    <w:sectPr w:rsidR="003761CD" w:rsidSect="00CA272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4022"/>
    <w:multiLevelType w:val="multilevel"/>
    <w:tmpl w:val="2FD2155A"/>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1D9677A"/>
    <w:multiLevelType w:val="multilevel"/>
    <w:tmpl w:val="182CB6C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198952F1"/>
    <w:multiLevelType w:val="multilevel"/>
    <w:tmpl w:val="61D2209E"/>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CC76830"/>
    <w:multiLevelType w:val="multilevel"/>
    <w:tmpl w:val="A3D0FB68"/>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A272D"/>
    <w:rsid w:val="0001737B"/>
    <w:rsid w:val="00042B62"/>
    <w:rsid w:val="00047413"/>
    <w:rsid w:val="000D6C41"/>
    <w:rsid w:val="000E7947"/>
    <w:rsid w:val="000F5995"/>
    <w:rsid w:val="00121AAD"/>
    <w:rsid w:val="0012454C"/>
    <w:rsid w:val="001334BF"/>
    <w:rsid w:val="00144083"/>
    <w:rsid w:val="0016738B"/>
    <w:rsid w:val="00191E34"/>
    <w:rsid w:val="001A7C69"/>
    <w:rsid w:val="00210A32"/>
    <w:rsid w:val="00264534"/>
    <w:rsid w:val="00290B51"/>
    <w:rsid w:val="002A3771"/>
    <w:rsid w:val="002C01EE"/>
    <w:rsid w:val="002F60FF"/>
    <w:rsid w:val="003149A2"/>
    <w:rsid w:val="00352D25"/>
    <w:rsid w:val="003761CD"/>
    <w:rsid w:val="00380E71"/>
    <w:rsid w:val="003A1075"/>
    <w:rsid w:val="003A7D19"/>
    <w:rsid w:val="003C49B8"/>
    <w:rsid w:val="00401216"/>
    <w:rsid w:val="00401F45"/>
    <w:rsid w:val="00427D5D"/>
    <w:rsid w:val="00451E38"/>
    <w:rsid w:val="00464B45"/>
    <w:rsid w:val="00470488"/>
    <w:rsid w:val="00496B39"/>
    <w:rsid w:val="004A7206"/>
    <w:rsid w:val="004A7D29"/>
    <w:rsid w:val="004D30C9"/>
    <w:rsid w:val="004E4F6B"/>
    <w:rsid w:val="0050431C"/>
    <w:rsid w:val="005057A7"/>
    <w:rsid w:val="00515885"/>
    <w:rsid w:val="00520704"/>
    <w:rsid w:val="00563220"/>
    <w:rsid w:val="0058061C"/>
    <w:rsid w:val="00580CDE"/>
    <w:rsid w:val="0059213A"/>
    <w:rsid w:val="005A27DA"/>
    <w:rsid w:val="005B5271"/>
    <w:rsid w:val="005C049D"/>
    <w:rsid w:val="005D157C"/>
    <w:rsid w:val="005E64D5"/>
    <w:rsid w:val="006234B8"/>
    <w:rsid w:val="0064442D"/>
    <w:rsid w:val="00645125"/>
    <w:rsid w:val="00672C71"/>
    <w:rsid w:val="006972A9"/>
    <w:rsid w:val="006B0F7C"/>
    <w:rsid w:val="006B0FF2"/>
    <w:rsid w:val="006B33CD"/>
    <w:rsid w:val="006B40B8"/>
    <w:rsid w:val="006B7768"/>
    <w:rsid w:val="006D5507"/>
    <w:rsid w:val="006F7872"/>
    <w:rsid w:val="00750515"/>
    <w:rsid w:val="00790D21"/>
    <w:rsid w:val="007E6423"/>
    <w:rsid w:val="00825918"/>
    <w:rsid w:val="00826C57"/>
    <w:rsid w:val="00871648"/>
    <w:rsid w:val="0089546B"/>
    <w:rsid w:val="0089771A"/>
    <w:rsid w:val="008E30FD"/>
    <w:rsid w:val="0093389A"/>
    <w:rsid w:val="0095392C"/>
    <w:rsid w:val="0098651D"/>
    <w:rsid w:val="00995A63"/>
    <w:rsid w:val="00997DE7"/>
    <w:rsid w:val="009A1974"/>
    <w:rsid w:val="009B4D44"/>
    <w:rsid w:val="009B54AF"/>
    <w:rsid w:val="009B6971"/>
    <w:rsid w:val="00A704B5"/>
    <w:rsid w:val="00A71956"/>
    <w:rsid w:val="00AA0C41"/>
    <w:rsid w:val="00AE437F"/>
    <w:rsid w:val="00B002F2"/>
    <w:rsid w:val="00B21EE1"/>
    <w:rsid w:val="00B348B4"/>
    <w:rsid w:val="00B37C68"/>
    <w:rsid w:val="00B50335"/>
    <w:rsid w:val="00B6790D"/>
    <w:rsid w:val="00B72AB6"/>
    <w:rsid w:val="00B7787D"/>
    <w:rsid w:val="00B9365D"/>
    <w:rsid w:val="00B977A7"/>
    <w:rsid w:val="00BD00F9"/>
    <w:rsid w:val="00BE71F7"/>
    <w:rsid w:val="00C1322F"/>
    <w:rsid w:val="00C31462"/>
    <w:rsid w:val="00C41AB2"/>
    <w:rsid w:val="00C63A65"/>
    <w:rsid w:val="00C73393"/>
    <w:rsid w:val="00CA272D"/>
    <w:rsid w:val="00CA45A1"/>
    <w:rsid w:val="00CA591E"/>
    <w:rsid w:val="00CC6344"/>
    <w:rsid w:val="00CD2170"/>
    <w:rsid w:val="00D30777"/>
    <w:rsid w:val="00D7495F"/>
    <w:rsid w:val="00D805DE"/>
    <w:rsid w:val="00D921EB"/>
    <w:rsid w:val="00DF08DB"/>
    <w:rsid w:val="00E348D4"/>
    <w:rsid w:val="00E905C5"/>
    <w:rsid w:val="00EA3325"/>
    <w:rsid w:val="00EE4440"/>
    <w:rsid w:val="00EF01FB"/>
    <w:rsid w:val="00EF1737"/>
    <w:rsid w:val="00EF384A"/>
    <w:rsid w:val="00F132A9"/>
    <w:rsid w:val="00F154F5"/>
    <w:rsid w:val="00F2250E"/>
    <w:rsid w:val="00F26393"/>
    <w:rsid w:val="00F33CBA"/>
    <w:rsid w:val="00F54E14"/>
    <w:rsid w:val="00F87D5A"/>
    <w:rsid w:val="00FC0D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72D"/>
    <w:pPr>
      <w:spacing w:after="160" w:line="259" w:lineRule="auto"/>
    </w:pPr>
    <w:rPr>
      <w:sz w:val="22"/>
      <w:szCs w:val="22"/>
      <w:lang w:val="uk-UA" w:eastAsia="en-US"/>
    </w:rPr>
  </w:style>
  <w:style w:type="paragraph" w:styleId="1">
    <w:name w:val="heading 1"/>
    <w:basedOn w:val="a"/>
    <w:next w:val="a"/>
    <w:link w:val="10"/>
    <w:uiPriority w:val="9"/>
    <w:qFormat/>
    <w:rsid w:val="004A7D29"/>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CA272D"/>
    <w:rPr>
      <w:rFonts w:eastAsia="Times New Roman"/>
      <w:sz w:val="22"/>
      <w:szCs w:val="22"/>
      <w:lang w:val="uk-UA" w:eastAsia="uk-UA"/>
    </w:rPr>
    <w:tblPr>
      <w:tblCellMar>
        <w:top w:w="0" w:type="dxa"/>
        <w:left w:w="0" w:type="dxa"/>
        <w:bottom w:w="0" w:type="dxa"/>
        <w:right w:w="0" w:type="dxa"/>
      </w:tblCellMar>
    </w:tblPr>
  </w:style>
  <w:style w:type="paragraph" w:styleId="a3">
    <w:name w:val="List Paragraph"/>
    <w:aliases w:val="Абзац,Bullets,Normal bullet 2"/>
    <w:basedOn w:val="a"/>
    <w:uiPriority w:val="34"/>
    <w:qFormat/>
    <w:rsid w:val="004A7D29"/>
    <w:pPr>
      <w:spacing w:after="200" w:line="276" w:lineRule="auto"/>
      <w:ind w:left="720"/>
      <w:contextualSpacing/>
    </w:pPr>
  </w:style>
  <w:style w:type="character" w:customStyle="1" w:styleId="rvts0">
    <w:name w:val="rvts0"/>
    <w:basedOn w:val="a0"/>
    <w:rsid w:val="004A7D29"/>
  </w:style>
  <w:style w:type="character" w:customStyle="1" w:styleId="10">
    <w:name w:val="Заголовок 1 Знак"/>
    <w:basedOn w:val="a0"/>
    <w:link w:val="1"/>
    <w:uiPriority w:val="9"/>
    <w:rsid w:val="004A7D29"/>
    <w:rPr>
      <w:rFonts w:ascii="Cambria" w:eastAsia="Times New Roman" w:hAnsi="Cambria" w:cs="Times New Roman"/>
      <w:b/>
      <w:bCs/>
      <w:kern w:val="32"/>
      <w:sz w:val="32"/>
      <w:szCs w:val="32"/>
      <w:lang w:val="uk-UA"/>
    </w:rPr>
  </w:style>
  <w:style w:type="paragraph" w:styleId="a4">
    <w:name w:val="No Spacing"/>
    <w:uiPriority w:val="1"/>
    <w:qFormat/>
    <w:rsid w:val="004A7D29"/>
    <w:rPr>
      <w:sz w:val="22"/>
      <w:szCs w:val="22"/>
      <w:lang w:val="uk-UA" w:eastAsia="en-US"/>
    </w:rPr>
  </w:style>
  <w:style w:type="paragraph" w:styleId="2">
    <w:name w:val="List 2"/>
    <w:basedOn w:val="a"/>
    <w:rsid w:val="00B6790D"/>
    <w:pPr>
      <w:widowControl w:val="0"/>
      <w:autoSpaceDE w:val="0"/>
      <w:autoSpaceDN w:val="0"/>
      <w:spacing w:after="0" w:line="240" w:lineRule="auto"/>
      <w:ind w:left="566" w:hanging="283"/>
    </w:pPr>
    <w:rPr>
      <w:rFonts w:ascii="Times New Roman" w:eastAsia="Times New Roman" w:hAnsi="Times New Roman"/>
      <w:sz w:val="20"/>
      <w:szCs w:val="20"/>
      <w:lang w:val="ru-RU" w:eastAsia="ru-RU"/>
    </w:rPr>
  </w:style>
  <w:style w:type="paragraph" w:customStyle="1" w:styleId="11">
    <w:name w:val="Обычный1"/>
    <w:rsid w:val="00B6790D"/>
    <w:pPr>
      <w:widowControl w:val="0"/>
      <w:spacing w:line="300" w:lineRule="auto"/>
      <w:ind w:left="3360"/>
      <w:jc w:val="both"/>
    </w:pPr>
    <w:rPr>
      <w:rFonts w:ascii="Times New Roman" w:eastAsia="Times New Roman" w:hAnsi="Times New Roman"/>
      <w:snapToGrid w:val="0"/>
      <w:sz w:val="16"/>
      <w:lang w:val="uk-UA"/>
    </w:rPr>
  </w:style>
  <w:style w:type="paragraph" w:customStyle="1" w:styleId="rvps2">
    <w:name w:val="rvps2"/>
    <w:basedOn w:val="a"/>
    <w:rsid w:val="00C1322F"/>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5">
    <w:name w:val="Normal (Web)"/>
    <w:basedOn w:val="a"/>
    <w:uiPriority w:val="99"/>
    <w:unhideWhenUsed/>
    <w:rsid w:val="00470488"/>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3">
    <w:name w:val="List 3"/>
    <w:basedOn w:val="a"/>
    <w:uiPriority w:val="99"/>
    <w:unhideWhenUsed/>
    <w:rsid w:val="00470488"/>
    <w:pPr>
      <w:spacing w:after="200" w:line="276" w:lineRule="auto"/>
      <w:ind w:left="849" w:hanging="283"/>
      <w:contextualSpacing/>
    </w:pPr>
  </w:style>
  <w:style w:type="paragraph" w:styleId="20">
    <w:name w:val="Body Text Indent 2"/>
    <w:basedOn w:val="a"/>
    <w:link w:val="21"/>
    <w:uiPriority w:val="99"/>
    <w:unhideWhenUsed/>
    <w:rsid w:val="00470488"/>
    <w:pPr>
      <w:spacing w:after="120" w:line="480" w:lineRule="auto"/>
      <w:ind w:left="283"/>
    </w:pPr>
  </w:style>
  <w:style w:type="character" w:customStyle="1" w:styleId="21">
    <w:name w:val="Основной текст с отступом 2 Знак"/>
    <w:basedOn w:val="a0"/>
    <w:link w:val="20"/>
    <w:uiPriority w:val="99"/>
    <w:rsid w:val="00470488"/>
    <w:rPr>
      <w:sz w:val="22"/>
      <w:szCs w:val="22"/>
      <w:lang w:val="uk-UA" w:eastAsia="en-US"/>
    </w:rPr>
  </w:style>
  <w:style w:type="paragraph" w:styleId="a6">
    <w:name w:val="Body Text"/>
    <w:basedOn w:val="a"/>
    <w:link w:val="a7"/>
    <w:uiPriority w:val="99"/>
    <w:unhideWhenUsed/>
    <w:rsid w:val="00871648"/>
    <w:pPr>
      <w:spacing w:after="120" w:line="276" w:lineRule="auto"/>
    </w:pPr>
  </w:style>
  <w:style w:type="character" w:customStyle="1" w:styleId="a7">
    <w:name w:val="Основной текст Знак"/>
    <w:basedOn w:val="a0"/>
    <w:link w:val="a6"/>
    <w:uiPriority w:val="99"/>
    <w:rsid w:val="00871648"/>
    <w:rPr>
      <w:sz w:val="22"/>
      <w:szCs w:val="22"/>
      <w:lang w:val="uk-UA"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rbnytsia.ua/" TargetMode="External"/><Relationship Id="rId3" Type="http://schemas.openxmlformats.org/officeDocument/2006/relationships/settings" Target="settings.xml"/><Relationship Id="rId7" Type="http://schemas.openxmlformats.org/officeDocument/2006/relationships/hyperlink" Target="mailto:info@skarb.lvi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rbnytsia.ua/"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arbnytsia.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2773</TotalTime>
  <Pages>11</Pages>
  <Words>4090</Words>
  <Characters>23316</Characters>
  <Application>Microsoft Office Word</Application>
  <DocSecurity>0</DocSecurity>
  <Lines>194</Lines>
  <Paragraphs>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27352</CharactersWithSpaces>
  <SharedDoc>false</SharedDoc>
  <HLinks>
    <vt:vector size="18" baseType="variant">
      <vt:variant>
        <vt:i4>6946860</vt:i4>
      </vt:variant>
      <vt:variant>
        <vt:i4>6</vt:i4>
      </vt:variant>
      <vt:variant>
        <vt:i4>0</vt:i4>
      </vt:variant>
      <vt:variant>
        <vt:i4>5</vt:i4>
      </vt:variant>
      <vt:variant>
        <vt:lpwstr>http://skarbnytsia.ua/</vt:lpwstr>
      </vt:variant>
      <vt:variant>
        <vt:lpwstr/>
      </vt:variant>
      <vt:variant>
        <vt:i4>6946860</vt:i4>
      </vt:variant>
      <vt:variant>
        <vt:i4>3</vt:i4>
      </vt:variant>
      <vt:variant>
        <vt:i4>0</vt:i4>
      </vt:variant>
      <vt:variant>
        <vt:i4>5</vt:i4>
      </vt:variant>
      <vt:variant>
        <vt:lpwstr>http://skarbnytsia.ua/</vt:lpwstr>
      </vt:variant>
      <vt:variant>
        <vt:lpwstr/>
      </vt:variant>
      <vt:variant>
        <vt:i4>6946860</vt:i4>
      </vt:variant>
      <vt:variant>
        <vt:i4>0</vt:i4>
      </vt:variant>
      <vt:variant>
        <vt:i4>0</vt:i4>
      </vt:variant>
      <vt:variant>
        <vt:i4>5</vt:i4>
      </vt:variant>
      <vt:variant>
        <vt:lpwstr>http://skarbnytsia.ua/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Ірина Пастернак</dc:creator>
  <cp:lastModifiedBy>Наталія Челак</cp:lastModifiedBy>
  <cp:revision>20</cp:revision>
  <cp:lastPrinted>2024-06-14T16:11:00Z</cp:lastPrinted>
  <dcterms:created xsi:type="dcterms:W3CDTF">2024-06-10T09:29:00Z</dcterms:created>
  <dcterms:modified xsi:type="dcterms:W3CDTF">2024-12-10T15:58:00Z</dcterms:modified>
</cp:coreProperties>
</file>